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附件1：响应文件一览表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响应文件要求一览表</w:t>
      </w:r>
    </w:p>
    <w:tbl>
      <w:tblPr>
        <w:tblStyle w:val="3"/>
        <w:tblW w:w="9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700"/>
        <w:gridCol w:w="5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基本情况资料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提供营业执照彩色扫描件、资质证书（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如有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）彩色扫描件、法定代表人证明书以及身份证彩色扫描件、法定代表人授权委托书及身份证彩色扫描件。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企业征信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提供通过“信用中国”网站（www.creditchina.gov.cn）或国家企业信用信息公示系统（https://www.gsxt.gov.cn/index.html）查询信用记录/行政处罚记录的截图。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（相关信息以采购期间的查询结果为准）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报价承诺函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报价清单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龙岗区进一步规范政商交往行为告知书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报价人认为需要加以说明的其他内容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如有。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备注：以上资料均需盖公章后提交，未盖公章视为无效资料。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Y2Y0OGNiMjgzNjdmOTAxN2RjMzA0MTIxNTZkNDUifQ=="/>
  </w:docVars>
  <w:rsids>
    <w:rsidRoot w:val="61C70CB5"/>
    <w:rsid w:val="1C2B220D"/>
    <w:rsid w:val="1E96795B"/>
    <w:rsid w:val="1FC40D5A"/>
    <w:rsid w:val="27296BDA"/>
    <w:rsid w:val="27D61782"/>
    <w:rsid w:val="29393240"/>
    <w:rsid w:val="3A875A54"/>
    <w:rsid w:val="3BC6437C"/>
    <w:rsid w:val="43D85F9B"/>
    <w:rsid w:val="45E94910"/>
    <w:rsid w:val="4B321C8D"/>
    <w:rsid w:val="4D9F1A7E"/>
    <w:rsid w:val="4DCA4550"/>
    <w:rsid w:val="526464EB"/>
    <w:rsid w:val="52974FC4"/>
    <w:rsid w:val="52EE326C"/>
    <w:rsid w:val="52F55FC7"/>
    <w:rsid w:val="543652D6"/>
    <w:rsid w:val="56AA26B6"/>
    <w:rsid w:val="61C70CB5"/>
    <w:rsid w:val="64D05353"/>
    <w:rsid w:val="6985339E"/>
    <w:rsid w:val="6BFB7B06"/>
    <w:rsid w:val="73E10E70"/>
    <w:rsid w:val="7F88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860</Characters>
  <Lines>0</Lines>
  <Paragraphs>0</Paragraphs>
  <TotalTime>3</TotalTime>
  <ScaleCrop>false</ScaleCrop>
  <LinksUpToDate>false</LinksUpToDate>
  <CharactersWithSpaces>860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2021-04-06T09:03:00Z</dcterms:created>
  <dc:creator>Linuoai</dc:creator>
  <cp:lastModifiedBy>李玲玥</cp:lastModifiedBy>
  <cp:lastPrinted>2021-04-06T09:20:00Z</cp:lastPrinted>
  <dcterms:modified xsi:type="dcterms:W3CDTF">2025-09-15T09:21:04Z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48D0B15C048C419597422DF0B2C1B36D</vt:lpwstr>
  </property>
  <property fmtid="{D5CDD505-2E9C-101B-9397-08002B2CF9AE}" pid="4" name="KSOTemplateDocerSaveRecord">
    <vt:lpwstr>eyJoZGlkIjoiY2JlY2Y0OGNiMjgzNjdmOTAxN2RjMzA0MTIxNTZkNDUifQ==</vt:lpwstr>
  </property>
</Properties>
</file>