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服务报价单</w:t>
      </w:r>
    </w:p>
    <w:tbl>
      <w:tblPr>
        <w:tblStyle w:val="7"/>
        <w:tblW w:w="10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24"/>
        <w:gridCol w:w="1739"/>
        <w:gridCol w:w="1080"/>
        <w:gridCol w:w="1344"/>
        <w:gridCol w:w="1296"/>
        <w:gridCol w:w="15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66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服务类型</w:t>
            </w:r>
          </w:p>
        </w:tc>
        <w:tc>
          <w:tcPr>
            <w:tcW w:w="1124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需求项目</w:t>
            </w:r>
          </w:p>
        </w:tc>
        <w:tc>
          <w:tcPr>
            <w:tcW w:w="1739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月需求</w:t>
            </w:r>
          </w:p>
          <w:p>
            <w:pPr>
              <w:pStyle w:val="5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1344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单价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月度费用(元）</w:t>
            </w:r>
          </w:p>
        </w:tc>
        <w:tc>
          <w:tcPr>
            <w:tcW w:w="150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年度费用</w:t>
            </w:r>
          </w:p>
          <w:p>
            <w:pPr>
              <w:pStyle w:val="5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（元）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6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公区日常保洁</w:t>
            </w:r>
          </w:p>
        </w:tc>
        <w:tc>
          <w:tcPr>
            <w:tcW w:w="1124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智慧家园</w:t>
            </w:r>
          </w:p>
        </w:tc>
        <w:tc>
          <w:tcPr>
            <w:tcW w:w="1739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人员工时：8小时/天，26天/月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56人/月</w:t>
            </w:r>
          </w:p>
        </w:tc>
        <w:tc>
          <w:tcPr>
            <w:tcW w:w="1344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/>
                <w:i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元/人/月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宝龙智造园</w:t>
            </w:r>
          </w:p>
        </w:tc>
        <w:tc>
          <w:tcPr>
            <w:tcW w:w="1739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人员工时：8小时/天，26天/月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14人/月</w:t>
            </w:r>
          </w:p>
        </w:tc>
        <w:tc>
          <w:tcPr>
            <w:tcW w:w="1344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/>
                <w:iCs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元/人/月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 w:val="0"/>
                <w:i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 w:val="0"/>
                <w:i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平湖创科大厦</w:t>
            </w:r>
          </w:p>
        </w:tc>
        <w:tc>
          <w:tcPr>
            <w:tcW w:w="1739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人员工时：8小时/天，26天/月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8人/月</w:t>
            </w:r>
          </w:p>
        </w:tc>
        <w:tc>
          <w:tcPr>
            <w:tcW w:w="1344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/>
                <w:iCs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元/人/月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 w:val="0"/>
                <w:i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 w:val="0"/>
                <w:i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海科兴</w:t>
            </w:r>
          </w:p>
        </w:tc>
        <w:tc>
          <w:tcPr>
            <w:tcW w:w="1739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人员工时：8小时/天，26天/月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62人/月</w:t>
            </w:r>
          </w:p>
        </w:tc>
        <w:tc>
          <w:tcPr>
            <w:tcW w:w="1344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/>
                <w:iCs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元/人/月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 w:val="0"/>
                <w:i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 w:val="0"/>
                <w:i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工业软件园</w:t>
            </w:r>
          </w:p>
        </w:tc>
        <w:tc>
          <w:tcPr>
            <w:tcW w:w="1739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人员工时：8小时/天，26天/月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52人/月</w:t>
            </w:r>
          </w:p>
        </w:tc>
        <w:tc>
          <w:tcPr>
            <w:tcW w:w="1344" w:type="dxa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  <w:i/>
                <w:iCs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元/人/月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 w:val="0"/>
                <w:i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 w:val="0"/>
                <w:i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66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  <w:lang w:val="en-US" w:eastAsia="zh-CN"/>
              </w:rPr>
              <w:t>生活垃圾清运</w:t>
            </w:r>
          </w:p>
        </w:tc>
        <w:tc>
          <w:tcPr>
            <w:tcW w:w="1124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智慧家园</w:t>
            </w:r>
          </w:p>
        </w:tc>
        <w:tc>
          <w:tcPr>
            <w:tcW w:w="1739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清运次数：至少1次/天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25桶/月</w:t>
            </w:r>
          </w:p>
        </w:tc>
        <w:tc>
          <w:tcPr>
            <w:tcW w:w="1344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元/桶/月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宝龙智造园</w:t>
            </w:r>
          </w:p>
        </w:tc>
        <w:tc>
          <w:tcPr>
            <w:tcW w:w="1739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清运次数：至少1次/天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20桶/月</w:t>
            </w:r>
          </w:p>
        </w:tc>
        <w:tc>
          <w:tcPr>
            <w:tcW w:w="1344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元/桶/月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平湖创科大厦</w:t>
            </w:r>
          </w:p>
        </w:tc>
        <w:tc>
          <w:tcPr>
            <w:tcW w:w="1739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清运次数：至少1次/天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6桶/月</w:t>
            </w:r>
          </w:p>
        </w:tc>
        <w:tc>
          <w:tcPr>
            <w:tcW w:w="1344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/>
                <w:iCs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元/桶/月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 w:val="0"/>
                <w:i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 w:val="0"/>
                <w:i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海科兴</w:t>
            </w:r>
          </w:p>
        </w:tc>
        <w:tc>
          <w:tcPr>
            <w:tcW w:w="1739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清运次数：至少1次/天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50桶/月</w:t>
            </w:r>
          </w:p>
        </w:tc>
        <w:tc>
          <w:tcPr>
            <w:tcW w:w="1344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/>
                <w:iCs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元/桶/月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 w:val="0"/>
                <w:i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 w:val="0"/>
                <w:i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66" w:type="dxa"/>
            <w:vMerge w:val="continue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工业软件园</w:t>
            </w:r>
          </w:p>
        </w:tc>
        <w:tc>
          <w:tcPr>
            <w:tcW w:w="1739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清运次数：至少1次/天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36桶/月</w:t>
            </w:r>
          </w:p>
        </w:tc>
        <w:tc>
          <w:tcPr>
            <w:tcW w:w="1344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/>
                <w:iCs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元/桶/月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 w:val="0"/>
                <w:i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 w:val="0"/>
                <w:iCs w:val="0"/>
                <w:kern w:val="2"/>
                <w:sz w:val="21"/>
                <w:szCs w:val="21"/>
                <w:u w:val="single"/>
                <w:vertAlign w:val="baseline"/>
                <w:lang w:val="en-US" w:eastAsia="zh-CN" w:bidi="ar-SA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66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清洁用品耗材</w:t>
            </w:r>
          </w:p>
        </w:tc>
        <w:tc>
          <w:tcPr>
            <w:tcW w:w="1124" w:type="dxa"/>
            <w:shd w:val="clear" w:color="auto" w:fill="auto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智慧家园</w:t>
            </w:r>
          </w:p>
        </w:tc>
        <w:tc>
          <w:tcPr>
            <w:tcW w:w="1739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提供卫生间纸品等清洁耗材</w:t>
            </w:r>
          </w:p>
        </w:tc>
        <w:tc>
          <w:tcPr>
            <w:tcW w:w="1080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256个/月</w:t>
            </w:r>
          </w:p>
        </w:tc>
        <w:tc>
          <w:tcPr>
            <w:tcW w:w="1344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i/>
                <w:i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元/月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0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单位（盖章）：                                    报价日期：2025年   月   日</w:t>
      </w:r>
    </w:p>
    <w:p>
      <w:pPr>
        <w:widowControl/>
        <w:adjustRightInd w:val="0"/>
        <w:snapToGrid w:val="0"/>
        <w:spacing w:line="560" w:lineRule="exact"/>
        <w:ind w:firstLine="0" w:firstLineChars="0"/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联系人：                                              联系方式：</w:t>
      </w:r>
    </w:p>
    <w:p>
      <w:bookmarkStart w:id="0" w:name="_GoBack"/>
      <w:bookmarkEnd w:id="0"/>
    </w:p>
    <w:sectPr>
      <w:pgSz w:w="11906" w:h="16838"/>
      <w:pgMar w:top="2098" w:right="1191" w:bottom="1984" w:left="130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5F12C"/>
    <w:rsid w:val="51D5F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3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3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Plain Text"/>
    <w:basedOn w:val="1"/>
    <w:next w:val="4"/>
    <w:qFormat/>
    <w:uiPriority w:val="0"/>
    <w:rPr>
      <w:rFonts w:ascii="宋体" w:hAnsi="Courier New"/>
      <w:szCs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2025-07-30T17:18:00Z</dcterms:created>
  <dc:creator>王自秋原</dc:creator>
  <cp:lastModifiedBy>王自秋原</cp:lastModifiedBy>
  <dcterms:modified xsi:type="dcterms:W3CDTF">2025-07-30T17:18:31Z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5052E67A5DDF84BC4BE38968A3D797B3</vt:lpwstr>
  </property>
</Properties>
</file>