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：承诺函</w:t>
      </w:r>
    </w:p>
    <w:p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>
      <w:pPr>
        <w:pStyle w:val="4"/>
        <w:spacing w:line="360" w:lineRule="auto"/>
        <w:ind w:left="0" w:leftChars="0" w:firstLine="0" w:firstLineChars="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发包人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深圳市龙岗区城市建设投资集团有限公司</w:t>
      </w:r>
    </w:p>
    <w:p>
      <w:pPr>
        <w:spacing w:line="360" w:lineRule="auto"/>
        <w:ind w:left="0" w:leftChars="0" w:firstLine="480" w:firstLineChars="200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某股权投资项目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资产评估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ascii="宋体" w:hAnsi="宋体" w:cs="Times New Roman"/>
          <w:b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b/>
          <w:bCs w:val="0"/>
          <w:color w:val="auto"/>
          <w:sz w:val="24"/>
          <w:szCs w:val="24"/>
          <w:u w:val="none"/>
          <w:lang w:val="en-US" w:eastAsia="zh-CN"/>
        </w:rPr>
        <w:t>资产评估服务费</w:t>
      </w:r>
      <w:r>
        <w:rPr>
          <w:rFonts w:hint="eastAsia" w:ascii="宋体" w:hAnsi="宋体" w:cs="Times New Roman"/>
          <w:b/>
          <w:color w:val="auto"/>
          <w:sz w:val="24"/>
          <w:szCs w:val="24"/>
          <w:u w:val="single"/>
          <w:lang w:val="en-US" w:eastAsia="zh-CN"/>
        </w:rPr>
        <w:t>XXXX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基准日</w:t>
      </w:r>
      <w:r>
        <w:rPr>
          <w:rFonts w:hint="eastAsia" w:ascii="宋体" w:hAnsi="宋体" w:cs="Times New Roman"/>
          <w:b/>
          <w:color w:val="auto"/>
          <w:sz w:val="24"/>
          <w:szCs w:val="24"/>
          <w:lang w:val="en-US" w:eastAsia="zh-CN"/>
        </w:rPr>
        <w:t>调整费</w:t>
      </w:r>
      <w:r>
        <w:rPr>
          <w:rFonts w:hint="eastAsia" w:ascii="宋体" w:hAnsi="宋体" w:cs="Times New Roman"/>
          <w:b/>
          <w:color w:val="auto"/>
          <w:sz w:val="24"/>
          <w:szCs w:val="24"/>
          <w:u w:val="single"/>
          <w:lang w:val="en-US" w:eastAsia="zh-CN"/>
        </w:rPr>
        <w:t>XXXX</w:t>
      </w:r>
      <w:r>
        <w:rPr>
          <w:rFonts w:hint="eastAsia" w:ascii="宋体" w:hAnsi="宋体" w:cs="Times New Roman"/>
          <w:b/>
          <w:color w:val="auto"/>
          <w:sz w:val="24"/>
          <w:szCs w:val="24"/>
          <w:lang w:val="en-US" w:eastAsia="zh-CN"/>
        </w:rPr>
        <w:t>万元/单次调整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，按照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发包人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要求承包本项目工作，并签署服务合同。否则，我方愿意承担任何风险。（响应供应商填写）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>
      <w:pPr>
        <w:spacing w:line="600" w:lineRule="exact"/>
        <w:ind w:firstLine="3600" w:firstLineChars="15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>
      <w:pPr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04D6"/>
    <w:rsid w:val="29E754A7"/>
    <w:rsid w:val="2D994C36"/>
    <w:rsid w:val="4DD017CF"/>
    <w:rsid w:val="546677E7"/>
    <w:rsid w:val="5DDF222C"/>
    <w:rsid w:val="5E2A3D8D"/>
    <w:rsid w:val="5E381CFE"/>
    <w:rsid w:val="7DF104D6"/>
    <w:rsid w:val="7ED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2025-02-27T10:12:00Z</dcterms:created>
  <dc:creator>姚隽</dc:creator>
  <cp:lastModifiedBy>姚隽</cp:lastModifiedBy>
  <dcterms:modified xsi:type="dcterms:W3CDTF">2025-04-27T07:09:32Z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