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D8440">
      <w:pPr>
        <w:adjustRightInd w:val="0"/>
        <w:snapToGrid w:val="0"/>
        <w:spacing w:after="120" w:line="480" w:lineRule="exact"/>
        <w:jc w:val="center"/>
        <w:rPr>
          <w:rFonts w:ascii="宋体" w:hAnsi="宋体"/>
          <w:b/>
          <w:sz w:val="32"/>
          <w:szCs w:val="32"/>
        </w:rPr>
      </w:pPr>
      <w:bookmarkStart w:id="0" w:name="_GoBack"/>
      <w:r>
        <w:rPr>
          <w:rFonts w:hint="eastAsia" w:ascii="宋体" w:hAnsi="宋体"/>
          <w:b/>
          <w:sz w:val="32"/>
          <w:szCs w:val="32"/>
          <w:lang w:eastAsia="zh-CN"/>
        </w:rPr>
        <w:t>深圳市龙岗区保障性住房投资有限公司</w:t>
      </w:r>
      <w:r>
        <w:rPr>
          <w:rFonts w:hint="eastAsia" w:ascii="宋体" w:hAnsi="宋体"/>
          <w:b/>
          <w:sz w:val="32"/>
          <w:szCs w:val="32"/>
        </w:rPr>
        <w:br w:type="textWrapping"/>
      </w:r>
      <w:r>
        <w:rPr>
          <w:rFonts w:hint="eastAsia" w:ascii="宋体" w:hAnsi="宋体"/>
          <w:b/>
          <w:sz w:val="32"/>
          <w:szCs w:val="32"/>
        </w:rPr>
        <w:t>反商业贿赂承诺书</w:t>
      </w:r>
    </w:p>
    <w:bookmarkEnd w:id="0"/>
    <w:p w14:paraId="7AD9B459">
      <w:pPr>
        <w:adjustRightInd w:val="0"/>
        <w:snapToGrid w:val="0"/>
        <w:spacing w:after="120" w:line="480" w:lineRule="exact"/>
        <w:ind w:firstLine="480" w:firstLineChars="200"/>
        <w:rPr>
          <w:rFonts w:ascii="宋体" w:hAnsi="宋体"/>
          <w:sz w:val="24"/>
        </w:rPr>
      </w:pPr>
      <w:r>
        <w:rPr>
          <w:rFonts w:hint="eastAsia" w:ascii="宋体" w:hAnsi="宋体"/>
          <w:sz w:val="24"/>
        </w:rPr>
        <w:t>反商业贿赂承诺书将作为意向承租方参与</w:t>
      </w:r>
      <w:r>
        <w:rPr>
          <w:rFonts w:hint="eastAsia" w:ascii="宋体" w:hAnsi="宋体"/>
          <w:sz w:val="24"/>
          <w:lang w:eastAsia="zh-CN"/>
        </w:rPr>
        <w:t>深圳市龙岗区保障性住房投资有限公司</w:t>
      </w:r>
      <w:r>
        <w:rPr>
          <w:rFonts w:hint="eastAsia" w:ascii="宋体" w:hAnsi="宋体"/>
          <w:sz w:val="24"/>
        </w:rPr>
        <w:t>（以下简称“</w:t>
      </w:r>
      <w:r>
        <w:rPr>
          <w:rFonts w:hint="eastAsia" w:ascii="宋体" w:hAnsi="宋体"/>
          <w:sz w:val="24"/>
          <w:lang w:val="en-US" w:eastAsia="zh-CN"/>
        </w:rPr>
        <w:t>保障房公司</w:t>
      </w:r>
      <w:r>
        <w:rPr>
          <w:rFonts w:hint="eastAsia" w:ascii="宋体" w:hAnsi="宋体"/>
          <w:sz w:val="24"/>
        </w:rPr>
        <w:t>”）持有的物业公开招租的必备附件，本意向承租方同意与</w:t>
      </w:r>
      <w:r>
        <w:rPr>
          <w:rFonts w:hint="eastAsia" w:ascii="宋体" w:hAnsi="宋体"/>
          <w:sz w:val="24"/>
          <w:lang w:val="en-US" w:eastAsia="zh-CN"/>
        </w:rPr>
        <w:t>保障房公司</w:t>
      </w:r>
      <w:r>
        <w:rPr>
          <w:rFonts w:hint="eastAsia" w:ascii="宋体" w:hAnsi="宋体"/>
          <w:sz w:val="24"/>
          <w:lang w:eastAsia="zh-CN"/>
        </w:rPr>
        <w:t>签定</w:t>
      </w:r>
      <w:r>
        <w:rPr>
          <w:rFonts w:hint="eastAsia" w:ascii="宋体" w:hAnsi="宋体"/>
          <w:sz w:val="24"/>
        </w:rPr>
        <w:t>并遵守如下反商业贿赂承诺：</w:t>
      </w:r>
    </w:p>
    <w:p w14:paraId="2156F617">
      <w:pPr>
        <w:adjustRightInd w:val="0"/>
        <w:snapToGrid w:val="0"/>
        <w:spacing w:after="120" w:line="480" w:lineRule="exact"/>
        <w:ind w:firstLine="480" w:firstLineChars="200"/>
        <w:rPr>
          <w:rFonts w:ascii="宋体" w:hAnsi="宋体"/>
          <w:sz w:val="24"/>
        </w:rPr>
      </w:pPr>
      <w:r>
        <w:rPr>
          <w:rFonts w:ascii="宋体" w:hAnsi="宋体"/>
          <w:sz w:val="24"/>
        </w:rPr>
        <w:t>1</w:t>
      </w:r>
      <w:r>
        <w:rPr>
          <w:rFonts w:hint="eastAsia" w:ascii="宋体" w:hAnsi="宋体"/>
          <w:sz w:val="24"/>
        </w:rPr>
        <w:t>．本承诺书的签署人清楚并愿意严格遵守中华人民共和国反商业贿赂的法律规定，清楚任何形式的贿赂和贪渎行为都将触犯法律，并将受到法律的惩处。</w:t>
      </w:r>
    </w:p>
    <w:p w14:paraId="6549479C">
      <w:pPr>
        <w:adjustRightInd w:val="0"/>
        <w:snapToGrid w:val="0"/>
        <w:spacing w:after="120" w:line="480" w:lineRule="exact"/>
        <w:ind w:firstLine="480" w:firstLineChars="200"/>
        <w:rPr>
          <w:rFonts w:ascii="宋体" w:hAnsi="宋体"/>
          <w:sz w:val="24"/>
        </w:rPr>
      </w:pPr>
      <w:r>
        <w:rPr>
          <w:rFonts w:ascii="宋体" w:hAnsi="宋体"/>
          <w:sz w:val="24"/>
        </w:rPr>
        <w:t>2.</w:t>
      </w:r>
      <w:r>
        <w:rPr>
          <w:rFonts w:hint="eastAsia" w:ascii="宋体" w:hAnsi="宋体"/>
          <w:sz w:val="24"/>
          <w:lang w:val="en-US" w:eastAsia="zh-CN"/>
        </w:rPr>
        <w:t>保障房公司</w:t>
      </w:r>
      <w:r>
        <w:rPr>
          <w:rFonts w:hint="eastAsia" w:ascii="宋体" w:hAnsi="宋体"/>
          <w:sz w:val="24"/>
        </w:rPr>
        <w:t>郑重提示：</w:t>
      </w:r>
      <w:r>
        <w:rPr>
          <w:rFonts w:hint="eastAsia" w:ascii="宋体" w:hAnsi="宋体"/>
          <w:sz w:val="24"/>
          <w:lang w:val="en-US" w:eastAsia="zh-CN"/>
        </w:rPr>
        <w:t>保障房公司</w:t>
      </w:r>
      <w:r>
        <w:rPr>
          <w:rFonts w:hint="eastAsia" w:ascii="宋体" w:hAnsi="宋体"/>
          <w:sz w:val="24"/>
        </w:rPr>
        <w:t>反对并禁止</w:t>
      </w:r>
      <w:r>
        <w:rPr>
          <w:rFonts w:hint="eastAsia" w:ascii="宋体" w:hAnsi="宋体"/>
          <w:sz w:val="24"/>
          <w:lang w:val="en-US" w:eastAsia="zh-CN"/>
        </w:rPr>
        <w:t>保障房公司</w:t>
      </w:r>
      <w:r>
        <w:rPr>
          <w:rFonts w:hint="eastAsia" w:ascii="宋体" w:hAnsi="宋体"/>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14:paraId="7D1CBD11">
      <w:pPr>
        <w:adjustRightInd w:val="0"/>
        <w:snapToGrid w:val="0"/>
        <w:spacing w:after="120" w:line="480" w:lineRule="exact"/>
        <w:ind w:firstLine="480" w:firstLineChars="200"/>
        <w:rPr>
          <w:rFonts w:ascii="宋体" w:hAnsi="宋体"/>
          <w:sz w:val="24"/>
        </w:rPr>
      </w:pPr>
      <w:r>
        <w:rPr>
          <w:rFonts w:ascii="宋体" w:hAnsi="宋体"/>
          <w:sz w:val="24"/>
        </w:rPr>
        <w:t>3</w:t>
      </w:r>
      <w:r>
        <w:rPr>
          <w:rFonts w:hint="eastAsia" w:ascii="宋体" w:hAnsi="宋体"/>
          <w:sz w:val="24"/>
        </w:rPr>
        <w:t>．本承诺书的签署人承诺禁止任何商业贿赂行为，并明确知晓与</w:t>
      </w:r>
      <w:r>
        <w:rPr>
          <w:rFonts w:hint="eastAsia" w:ascii="宋体" w:hAnsi="宋体"/>
          <w:sz w:val="24"/>
          <w:lang w:val="en-US" w:eastAsia="zh-CN"/>
        </w:rPr>
        <w:t>保障房公司</w:t>
      </w:r>
      <w:r>
        <w:rPr>
          <w:rFonts w:hint="eastAsia" w:ascii="宋体" w:hAnsi="宋体"/>
          <w:sz w:val="24"/>
        </w:rPr>
        <w:t>工作人员发生承诺书第</w:t>
      </w:r>
      <w:r>
        <w:rPr>
          <w:rFonts w:ascii="宋体" w:hAnsi="宋体"/>
          <w:sz w:val="24"/>
        </w:rPr>
        <w:t>2</w:t>
      </w:r>
      <w:r>
        <w:rPr>
          <w:rFonts w:hint="eastAsia" w:ascii="宋体" w:hAnsi="宋体"/>
          <w:sz w:val="24"/>
        </w:rPr>
        <w:t>条所列示的任何一种行为，都是违反</w:t>
      </w:r>
      <w:r>
        <w:rPr>
          <w:rFonts w:hint="eastAsia" w:ascii="宋体" w:hAnsi="宋体"/>
          <w:sz w:val="24"/>
          <w:lang w:val="en-US" w:eastAsia="zh-CN"/>
        </w:rPr>
        <w:t>保障房公司</w:t>
      </w:r>
      <w:r>
        <w:rPr>
          <w:rFonts w:hint="eastAsia" w:ascii="宋体" w:hAnsi="宋体"/>
          <w:sz w:val="24"/>
        </w:rPr>
        <w:t>公开招租制度的，并自行承担因此而产生的经济责任直至国家法律的惩处。</w:t>
      </w:r>
    </w:p>
    <w:p w14:paraId="75359F2E">
      <w:pPr>
        <w:adjustRightInd w:val="0"/>
        <w:snapToGrid w:val="0"/>
        <w:spacing w:after="120" w:line="480" w:lineRule="exact"/>
        <w:ind w:firstLine="480" w:firstLineChars="200"/>
        <w:rPr>
          <w:rFonts w:ascii="宋体" w:hAnsi="宋体"/>
          <w:sz w:val="24"/>
        </w:rPr>
      </w:pPr>
      <w:r>
        <w:rPr>
          <w:rFonts w:ascii="宋体" w:hAnsi="宋体"/>
          <w:sz w:val="24"/>
        </w:rPr>
        <w:t>4</w:t>
      </w:r>
      <w:r>
        <w:rPr>
          <w:rFonts w:hint="eastAsia" w:ascii="宋体" w:hAnsi="宋体"/>
          <w:sz w:val="24"/>
        </w:rPr>
        <w:t>．如因本承诺书的签署人违反上述承诺，给</w:t>
      </w:r>
      <w:r>
        <w:rPr>
          <w:rFonts w:hint="eastAsia" w:ascii="宋体" w:hAnsi="宋体"/>
          <w:sz w:val="24"/>
          <w:lang w:val="en-US" w:eastAsia="zh-CN"/>
        </w:rPr>
        <w:t>保障房公司</w:t>
      </w:r>
      <w:r>
        <w:rPr>
          <w:rFonts w:hint="eastAsia" w:ascii="宋体" w:hAnsi="宋体"/>
          <w:sz w:val="24"/>
        </w:rPr>
        <w:t>造成损失的，应承担损害赔偿责任。</w:t>
      </w:r>
    </w:p>
    <w:p w14:paraId="1AE89207">
      <w:pPr>
        <w:adjustRightInd w:val="0"/>
        <w:snapToGrid w:val="0"/>
        <w:spacing w:after="120" w:line="480" w:lineRule="exact"/>
        <w:ind w:firstLine="480" w:firstLineChars="200"/>
        <w:rPr>
          <w:rFonts w:ascii="宋体" w:hAnsi="宋体"/>
          <w:sz w:val="24"/>
        </w:rPr>
      </w:pPr>
    </w:p>
    <w:p w14:paraId="70EEEEF2">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14:paraId="2B87BD1F">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14:paraId="6CFE14AD">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188F5C38">
      <w:pPr>
        <w:adjustRightInd w:val="0"/>
        <w:snapToGrid w:val="0"/>
        <w:spacing w:after="120" w:line="480" w:lineRule="exact"/>
        <w:ind w:firstLine="6960" w:firstLineChars="2900"/>
        <w:rPr>
          <w:rFonts w:hint="eastAsia" w:ascii="宋体" w:hAnsi="宋体"/>
          <w:sz w:val="24"/>
        </w:rPr>
      </w:pPr>
    </w:p>
    <w:p w14:paraId="3C47FA10">
      <w:pPr>
        <w:adjustRightInd w:val="0"/>
        <w:snapToGrid w:val="0"/>
        <w:spacing w:after="120" w:line="480" w:lineRule="exact"/>
        <w:ind w:firstLine="6960" w:firstLineChars="2900"/>
        <w:rPr>
          <w:rFonts w:hint="eastAsia" w:ascii="宋体" w:hAnsi="宋体"/>
          <w:sz w:val="24"/>
        </w:rPr>
      </w:pPr>
    </w:p>
    <w:p w14:paraId="58C5686C">
      <w:pPr>
        <w:spacing w:line="540" w:lineRule="exact"/>
        <w:jc w:val="center"/>
        <w:rPr>
          <w:rFonts w:hint="eastAsia" w:ascii="宋体" w:hAnsi="宋体"/>
          <w:b/>
          <w:sz w:val="32"/>
          <w:szCs w:val="32"/>
        </w:rPr>
      </w:pPr>
    </w:p>
    <w:p w14:paraId="0B659EA7">
      <w:pPr>
        <w:spacing w:line="540" w:lineRule="exact"/>
        <w:jc w:val="center"/>
        <w:rPr>
          <w:rFonts w:hint="eastAsia" w:ascii="宋体" w:hAnsi="宋体"/>
          <w:b/>
          <w:sz w:val="32"/>
          <w:szCs w:val="32"/>
        </w:rPr>
      </w:pPr>
    </w:p>
    <w:p w14:paraId="01F48131">
      <w:pPr>
        <w:spacing w:line="540" w:lineRule="exact"/>
        <w:jc w:val="center"/>
        <w:rPr>
          <w:rFonts w:hint="eastAsia" w:ascii="宋体" w:hAnsi="宋体"/>
          <w:b/>
          <w:sz w:val="32"/>
          <w:szCs w:val="32"/>
        </w:rPr>
      </w:pPr>
    </w:p>
    <w:p w14:paraId="36D58FCE">
      <w:pPr>
        <w:rPr>
          <w:rFonts w:hint="eastAsia" w:ascii="Calibri" w:hAnsi="Calibri"/>
          <w:sz w:val="28"/>
          <w:szCs w:val="28"/>
        </w:rPr>
      </w:pPr>
    </w:p>
    <w:p w14:paraId="58229C63">
      <w:pPr>
        <w:widowControl/>
        <w:spacing w:before="50" w:after="50" w:line="360" w:lineRule="exact"/>
        <w:rPr>
          <w:rFonts w:hint="eastAsia" w:ascii="宋体" w:hAnsi="宋体"/>
          <w:b/>
          <w:color w:val="000000"/>
          <w:sz w:val="44"/>
          <w:szCs w:val="44"/>
        </w:rPr>
      </w:pPr>
    </w:p>
    <w:p w14:paraId="115AF5DA">
      <w:pPr>
        <w:widowControl/>
        <w:spacing w:before="50" w:after="50" w:line="360" w:lineRule="exact"/>
        <w:rPr>
          <w:rFonts w:hint="eastAsia" w:ascii="宋体" w:hAnsi="宋体"/>
          <w:b/>
          <w:color w:val="000000"/>
          <w:sz w:val="44"/>
          <w:szCs w:val="44"/>
        </w:rPr>
      </w:pPr>
    </w:p>
    <w:p w14:paraId="5589BF8B">
      <w:pPr>
        <w:widowControl/>
        <w:spacing w:before="50" w:after="50" w:line="360" w:lineRule="exact"/>
        <w:rPr>
          <w:rFonts w:hint="eastAsia" w:ascii="宋体" w:hAnsi="宋体"/>
          <w:b/>
          <w:color w:val="000000"/>
          <w:sz w:val="44"/>
          <w:szCs w:val="44"/>
        </w:rPr>
      </w:pPr>
    </w:p>
    <w:p w14:paraId="20E36BF1">
      <w:pPr>
        <w:widowControl/>
        <w:spacing w:before="50" w:after="50" w:line="360" w:lineRule="exact"/>
        <w:rPr>
          <w:rFonts w:hint="eastAsia" w:ascii="宋体" w:hAnsi="宋体"/>
          <w:b/>
          <w:color w:val="000000"/>
          <w:sz w:val="44"/>
          <w:szCs w:val="44"/>
        </w:rPr>
      </w:pPr>
    </w:p>
    <w:p w14:paraId="509C0DB2">
      <w:pPr>
        <w:widowControl/>
        <w:spacing w:before="50" w:after="50" w:line="360" w:lineRule="exact"/>
        <w:rPr>
          <w:rFonts w:hint="eastAsia" w:ascii="宋体" w:hAnsi="宋体"/>
          <w:b/>
          <w:color w:val="000000"/>
          <w:sz w:val="44"/>
          <w:szCs w:val="44"/>
        </w:rPr>
      </w:pPr>
    </w:p>
    <w:p w14:paraId="267B213A">
      <w:pPr>
        <w:widowControl/>
        <w:spacing w:before="50" w:after="50" w:line="360" w:lineRule="exact"/>
        <w:rPr>
          <w:rFonts w:hint="eastAsia" w:ascii="宋体" w:hAnsi="宋体"/>
          <w:b/>
          <w:color w:val="000000"/>
          <w:sz w:val="44"/>
          <w:szCs w:val="44"/>
        </w:rPr>
      </w:pPr>
    </w:p>
    <w:p w14:paraId="0CC9A409">
      <w:pPr>
        <w:widowControl/>
        <w:spacing w:before="50" w:after="50" w:line="360" w:lineRule="exact"/>
        <w:rPr>
          <w:rFonts w:hint="eastAsia" w:ascii="宋体" w:hAnsi="宋体"/>
          <w:b/>
          <w:color w:val="000000"/>
          <w:sz w:val="44"/>
          <w:szCs w:val="44"/>
        </w:rPr>
      </w:pPr>
    </w:p>
    <w:p w14:paraId="5D283021">
      <w:pPr>
        <w:widowControl/>
        <w:spacing w:before="50" w:after="50" w:line="360" w:lineRule="exact"/>
        <w:rPr>
          <w:rFonts w:hint="eastAsia" w:ascii="宋体" w:hAnsi="宋体"/>
          <w:b/>
          <w:color w:val="000000"/>
          <w:sz w:val="44"/>
          <w:szCs w:val="44"/>
        </w:rPr>
      </w:pPr>
    </w:p>
    <w:p w14:paraId="2A718E3C">
      <w:pPr>
        <w:widowControl/>
        <w:spacing w:before="50" w:after="50" w:line="360" w:lineRule="exact"/>
        <w:rPr>
          <w:rFonts w:hint="eastAsia" w:ascii="宋体" w:hAnsi="宋体"/>
          <w:b/>
          <w:color w:val="000000"/>
          <w:sz w:val="44"/>
          <w:szCs w:val="44"/>
        </w:rPr>
      </w:pPr>
    </w:p>
    <w:p w14:paraId="12CD4924">
      <w:pPr>
        <w:widowControl/>
        <w:spacing w:before="50" w:after="50" w:line="360" w:lineRule="exact"/>
        <w:rPr>
          <w:rFonts w:hint="eastAsia" w:ascii="宋体" w:hAnsi="宋体"/>
          <w:b/>
          <w:color w:val="000000"/>
          <w:sz w:val="44"/>
          <w:szCs w:val="44"/>
        </w:rPr>
      </w:pPr>
    </w:p>
    <w:p w14:paraId="49E18BA7">
      <w:pPr>
        <w:widowControl/>
        <w:spacing w:before="50" w:after="50" w:line="360" w:lineRule="exact"/>
        <w:rPr>
          <w:rFonts w:hint="eastAsia" w:ascii="宋体" w:hAnsi="宋体"/>
          <w:b/>
          <w:color w:val="000000"/>
          <w:sz w:val="44"/>
          <w:szCs w:val="44"/>
        </w:rPr>
      </w:pPr>
    </w:p>
    <w:p w14:paraId="59E0151B">
      <w:pPr>
        <w:widowControl/>
        <w:spacing w:before="50" w:after="50" w:line="360" w:lineRule="exact"/>
        <w:rPr>
          <w:rFonts w:hint="eastAsia" w:ascii="宋体" w:hAnsi="宋体"/>
          <w:b/>
          <w:color w:val="000000"/>
          <w:sz w:val="44"/>
          <w:szCs w:val="44"/>
        </w:rPr>
      </w:pPr>
    </w:p>
    <w:p w14:paraId="3C6E55D6">
      <w:pPr>
        <w:widowControl/>
        <w:spacing w:before="50" w:after="50" w:line="360" w:lineRule="exact"/>
        <w:rPr>
          <w:rFonts w:hint="eastAsia" w:ascii="宋体" w:hAnsi="宋体"/>
          <w:b/>
          <w:color w:val="000000"/>
          <w:sz w:val="44"/>
          <w:szCs w:val="44"/>
        </w:rPr>
      </w:pPr>
    </w:p>
    <w:p w14:paraId="32D5A85B">
      <w:pPr>
        <w:widowControl/>
        <w:spacing w:before="50" w:after="50" w:line="360" w:lineRule="exact"/>
        <w:rPr>
          <w:rFonts w:hint="eastAsia" w:ascii="宋体" w:hAnsi="宋体"/>
          <w:b/>
          <w:color w:val="000000"/>
          <w:sz w:val="44"/>
          <w:szCs w:val="44"/>
        </w:rPr>
      </w:pPr>
    </w:p>
    <w:p w14:paraId="3E58BB83">
      <w:pPr>
        <w:widowControl/>
        <w:spacing w:before="50" w:after="50" w:line="360" w:lineRule="exact"/>
        <w:rPr>
          <w:rFonts w:hint="eastAsia" w:ascii="宋体" w:hAnsi="宋体"/>
          <w:b/>
          <w:color w:val="000000"/>
          <w:sz w:val="44"/>
          <w:szCs w:val="44"/>
        </w:rPr>
      </w:pPr>
    </w:p>
    <w:p w14:paraId="393F2C51">
      <w:pPr>
        <w:widowControl/>
        <w:spacing w:before="50" w:after="50" w:line="360" w:lineRule="exact"/>
        <w:rPr>
          <w:rFonts w:hint="eastAsia" w:ascii="宋体" w:hAnsi="宋体"/>
          <w:b/>
          <w:color w:val="000000"/>
          <w:sz w:val="44"/>
          <w:szCs w:val="44"/>
        </w:rPr>
      </w:pPr>
    </w:p>
    <w:p w14:paraId="39DBD3EE">
      <w:pPr>
        <w:widowControl/>
        <w:spacing w:before="50" w:after="50" w:line="360" w:lineRule="exact"/>
        <w:rPr>
          <w:rFonts w:hint="eastAsia" w:ascii="宋体" w:hAnsi="宋体"/>
          <w:b/>
          <w:color w:val="000000"/>
          <w:sz w:val="44"/>
          <w:szCs w:val="44"/>
        </w:rPr>
      </w:pPr>
    </w:p>
    <w:p w14:paraId="17424B94">
      <w:pPr>
        <w:widowControl/>
        <w:spacing w:before="50" w:after="50" w:line="360" w:lineRule="exact"/>
        <w:rPr>
          <w:rFonts w:hint="eastAsia" w:ascii="宋体" w:hAnsi="宋体"/>
          <w:b/>
          <w:color w:val="000000"/>
          <w:sz w:val="44"/>
          <w:szCs w:val="44"/>
        </w:rPr>
      </w:pPr>
    </w:p>
    <w:p w14:paraId="218AF220">
      <w:pPr>
        <w:widowControl/>
        <w:spacing w:before="50" w:after="50" w:line="360" w:lineRule="exact"/>
        <w:rPr>
          <w:rFonts w:hint="eastAsia" w:ascii="宋体" w:hAnsi="宋体"/>
          <w:b/>
          <w:color w:val="000000"/>
          <w:sz w:val="44"/>
          <w:szCs w:val="44"/>
        </w:rPr>
      </w:pPr>
    </w:p>
    <w:p w14:paraId="6B00C6CC"/>
    <w:p w14:paraId="23FED8BF"/>
    <w:p w14:paraId="67781C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128BA"/>
    <w:rsid w:val="12F7602D"/>
    <w:rsid w:val="247840E5"/>
    <w:rsid w:val="5D5F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表格"/>
    <w:basedOn w:val="1"/>
    <w:qFormat/>
    <w:uiPriority w:val="0"/>
    <w:pPr>
      <w:spacing w:before="60" w:after="60"/>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2025-03-05T02:44:10Z</dcterms:created>
  <dc:creator>张健</dc:creator>
  <cp:lastModifiedBy>张琦</cp:lastModifiedBy>
  <dcterms:modified xsi:type="dcterms:W3CDTF">2025-03-05T02:49:39Z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eyJoZGlkIjoiZjYxZTUyYjc1MzQwNWRmNjlmMWQyYmQ2NmM1M2U4MmMiLCJ1c2VySWQiOiIyNjEzMjU1OTEifQ==</vt:lpwstr>
  </property>
  <property fmtid="{D5CDD505-2E9C-101B-9397-08002B2CF9AE}" pid="4" name="ICV">
    <vt:lpwstr>E2A1AB09AFDC458F9D178BB48EE5C292_13</vt:lpwstr>
  </property>
</Properties>
</file>