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47D93">
      <w:pPr>
        <w:jc w:val="both"/>
        <w:rPr>
          <w:rFonts w:hint="eastAsia" w:hAnsi="宋体"/>
          <w:sz w:val="36"/>
          <w:szCs w:val="36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附件3：承诺函</w:t>
      </w:r>
    </w:p>
    <w:p w14:paraId="7B7C867B">
      <w:pPr>
        <w:jc w:val="center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承诺函</w:t>
      </w:r>
    </w:p>
    <w:p w14:paraId="63D62573">
      <w:pPr>
        <w:rPr>
          <w:rFonts w:hint="eastAsia"/>
        </w:rPr>
      </w:pPr>
    </w:p>
    <w:p w14:paraId="44B4499B">
      <w:pPr>
        <w:pStyle w:val="5"/>
        <w:rPr>
          <w:rFonts w:hint="eastAsia"/>
        </w:rPr>
      </w:pPr>
    </w:p>
    <w:p w14:paraId="4D203DA5">
      <w:pPr>
        <w:pStyle w:val="5"/>
        <w:spacing w:line="360" w:lineRule="auto"/>
        <w:rPr>
          <w:rFonts w:hint="eastAsia" w:hAnsi="宋体" w:eastAsia="宋体"/>
          <w:bCs/>
          <w:sz w:val="24"/>
          <w:szCs w:val="24"/>
          <w:lang w:eastAsia="zh-CN"/>
        </w:rPr>
      </w:pPr>
      <w:r>
        <w:rPr>
          <w:rFonts w:hint="eastAsia" w:hAnsi="宋体"/>
          <w:bCs/>
          <w:sz w:val="24"/>
          <w:szCs w:val="24"/>
        </w:rPr>
        <w:t>致</w:t>
      </w:r>
      <w:r>
        <w:rPr>
          <w:rFonts w:hint="eastAsia" w:hAnsi="宋体"/>
          <w:bCs/>
          <w:sz w:val="24"/>
          <w:szCs w:val="24"/>
          <w:lang w:val="en-US" w:eastAsia="zh-CN"/>
        </w:rPr>
        <w:t>采购</w:t>
      </w:r>
      <w:r>
        <w:rPr>
          <w:rFonts w:hint="eastAsia" w:hAnsi="宋体"/>
          <w:bCs/>
          <w:sz w:val="24"/>
          <w:szCs w:val="24"/>
        </w:rPr>
        <w:t>人</w:t>
      </w:r>
      <w:bookmarkStart w:id="0" w:name="_GoBack"/>
      <w:r>
        <w:rPr>
          <w:rFonts w:hint="eastAsia" w:hAnsi="宋体"/>
          <w:bCs/>
          <w:sz w:val="24"/>
          <w:szCs w:val="24"/>
          <w:lang w:eastAsia="zh-CN"/>
        </w:rPr>
        <w:t>：</w:t>
      </w:r>
      <w:bookmarkEnd w:id="0"/>
      <w:r>
        <w:rPr>
          <w:rFonts w:hint="eastAsia" w:hAnsi="宋体"/>
          <w:sz w:val="24"/>
          <w:szCs w:val="24"/>
          <w:u w:val="single"/>
        </w:rPr>
        <w:t xml:space="preserve"> </w:t>
      </w:r>
      <w:r>
        <w:rPr>
          <w:rFonts w:hint="eastAsia" w:hAnsi="宋体"/>
          <w:sz w:val="24"/>
          <w:szCs w:val="24"/>
          <w:u w:val="single"/>
          <w:lang w:eastAsia="zh-CN"/>
        </w:rPr>
        <w:t>深圳市龙岗区城市建设投资集团有限公司</w:t>
      </w:r>
    </w:p>
    <w:p w14:paraId="518E85CB">
      <w:pPr>
        <w:pStyle w:val="5"/>
        <w:numPr>
          <w:ilvl w:val="0"/>
          <w:numId w:val="0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Cs/>
          <w:sz w:val="24"/>
          <w:szCs w:val="24"/>
          <w:lang w:val="en-US" w:eastAsia="zh-CN"/>
        </w:rPr>
        <w:t>本项目</w:t>
      </w:r>
      <w:r>
        <w:rPr>
          <w:rFonts w:hint="eastAsia" w:hAnsi="宋体"/>
          <w:bCs/>
          <w:sz w:val="24"/>
          <w:szCs w:val="24"/>
        </w:rPr>
        <w:t>工作顺利进行，我方将严格执行招标投标管理的法律法规，并完全接受</w:t>
      </w:r>
      <w:r>
        <w:rPr>
          <w:rFonts w:hint="eastAsia" w:hAnsi="宋体"/>
          <w:b/>
          <w:bCs/>
          <w:sz w:val="24"/>
          <w:szCs w:val="24"/>
          <w:u w:val="single"/>
          <w:lang w:val="en-US" w:eastAsia="zh-CN"/>
        </w:rPr>
        <w:t>龙岗城投</w:t>
      </w:r>
      <w:r>
        <w:rPr>
          <w:rFonts w:hint="eastAsia" w:ascii="宋体" w:hAnsi="宋体" w:eastAsia="宋体" w:cs="Times New Roman"/>
          <w:b/>
          <w:bCs/>
          <w:sz w:val="24"/>
          <w:szCs w:val="24"/>
          <w:u w:val="single"/>
          <w:lang w:val="en-US" w:eastAsia="zh-CN"/>
        </w:rPr>
        <w:t>智慧家园工程尽调相关问题整改</w:t>
      </w:r>
      <w:r>
        <w:rPr>
          <w:rFonts w:hint="eastAsia" w:hAnsi="宋体" w:cs="Times New Roman"/>
          <w:b/>
          <w:bCs/>
          <w:sz w:val="24"/>
          <w:szCs w:val="24"/>
          <w:u w:val="single"/>
          <w:lang w:val="en-US" w:eastAsia="zh-CN"/>
        </w:rPr>
        <w:t>施工单位</w:t>
      </w:r>
      <w:r>
        <w:rPr>
          <w:rFonts w:hint="eastAsia" w:hAnsi="宋体"/>
          <w:bCs/>
          <w:sz w:val="24"/>
          <w:szCs w:val="24"/>
          <w:lang w:val="en-US" w:eastAsia="zh-CN"/>
        </w:rPr>
        <w:t>采购公告的</w:t>
      </w:r>
      <w:r>
        <w:rPr>
          <w:rFonts w:hint="eastAsia" w:hAnsi="宋体"/>
          <w:bCs/>
          <w:sz w:val="24"/>
          <w:szCs w:val="24"/>
        </w:rPr>
        <w:t>所有内容</w:t>
      </w:r>
      <w:r>
        <w:rPr>
          <w:rFonts w:hint="eastAsia" w:hAnsi="宋体"/>
          <w:bCs/>
          <w:sz w:val="24"/>
          <w:szCs w:val="24"/>
          <w:lang w:val="en-US" w:eastAsia="zh-CN"/>
        </w:rPr>
        <w:t>及要求</w:t>
      </w:r>
      <w:r>
        <w:rPr>
          <w:rFonts w:hint="eastAsia" w:hAnsi="宋体"/>
          <w:bCs/>
          <w:sz w:val="24"/>
          <w:szCs w:val="24"/>
        </w:rPr>
        <w:t>，为此作出如下承诺：</w:t>
      </w:r>
    </w:p>
    <w:p w14:paraId="55955B70">
      <w:pPr>
        <w:pStyle w:val="5"/>
        <w:numPr>
          <w:ilvl w:val="0"/>
          <w:numId w:val="0"/>
        </w:numPr>
        <w:spacing w:line="360" w:lineRule="auto"/>
        <w:ind w:firstLine="480" w:firstLineChars="200"/>
        <w:rPr>
          <w:rFonts w:hint="default" w:hAnsi="宋体"/>
          <w:b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1、</w:t>
      </w:r>
      <w:r>
        <w:rPr>
          <w:rFonts w:hint="eastAsia" w:hAnsi="宋体"/>
          <w:b/>
          <w:bCs w:val="0"/>
          <w:sz w:val="24"/>
          <w:szCs w:val="24"/>
          <w:lang w:val="en-US" w:eastAsia="zh-CN"/>
        </w:rPr>
        <w:t>根据企业自身情况，理性报价，不会以</w:t>
      </w:r>
      <w:r>
        <w:rPr>
          <w:rFonts w:hint="eastAsia" w:hAnsi="宋体"/>
          <w:b/>
          <w:bCs w:val="0"/>
          <w:sz w:val="24"/>
          <w:szCs w:val="24"/>
        </w:rPr>
        <w:t>低于成本</w:t>
      </w:r>
      <w:r>
        <w:rPr>
          <w:rFonts w:hint="eastAsia" w:hAnsi="宋体"/>
          <w:b/>
          <w:bCs/>
          <w:sz w:val="24"/>
          <w:szCs w:val="24"/>
        </w:rPr>
        <w:t>的报价竞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争</w:t>
      </w:r>
      <w:r>
        <w:rPr>
          <w:rFonts w:hint="eastAsia" w:hAnsi="宋体"/>
          <w:b/>
          <w:bCs/>
          <w:sz w:val="24"/>
          <w:szCs w:val="24"/>
        </w:rPr>
        <w:t>，</w:t>
      </w:r>
      <w:r>
        <w:rPr>
          <w:rFonts w:hint="eastAsia" w:hAnsi="宋体"/>
          <w:b/>
          <w:bCs/>
          <w:sz w:val="24"/>
          <w:szCs w:val="24"/>
          <w:lang w:eastAsia="zh-CN"/>
        </w:rPr>
        <w:t>报价为</w:t>
      </w:r>
      <w:r>
        <w:rPr>
          <w:rFonts w:hint="eastAsia" w:hAnsi="宋体"/>
          <w:b/>
          <w:bCs/>
          <w:sz w:val="24"/>
          <w:szCs w:val="24"/>
          <w:u w:val="single"/>
          <w:lang w:val="en-US" w:eastAsia="zh-CN"/>
        </w:rPr>
        <w:t xml:space="preserve">      元，</w:t>
      </w:r>
      <w:r>
        <w:rPr>
          <w:rFonts w:hint="eastAsia" w:hAnsi="宋体"/>
          <w:b/>
          <w:bCs/>
          <w:sz w:val="24"/>
          <w:szCs w:val="24"/>
          <w:u w:val="none"/>
          <w:lang w:val="en-US" w:eastAsia="zh-CN"/>
        </w:rPr>
        <w:t>下浮率为</w:t>
      </w:r>
      <w:r>
        <w:rPr>
          <w:rFonts w:hint="eastAsia" w:hAnsi="宋体"/>
          <w:b/>
          <w:bCs/>
          <w:sz w:val="24"/>
          <w:szCs w:val="24"/>
          <w:u w:val="single"/>
          <w:lang w:val="en-US" w:eastAsia="zh-CN"/>
        </w:rPr>
        <w:t xml:space="preserve">     %</w:t>
      </w:r>
      <w:r>
        <w:rPr>
          <w:rFonts w:hint="eastAsia" w:hAnsi="宋体"/>
          <w:b/>
          <w:bCs/>
          <w:sz w:val="24"/>
          <w:szCs w:val="24"/>
          <w:lang w:eastAsia="zh-CN"/>
        </w:rPr>
        <w:t>，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报价含所需所有税金和费用。</w:t>
      </w:r>
      <w:r>
        <w:rPr>
          <w:rFonts w:hint="eastAsia" w:hAnsi="宋体"/>
          <w:b/>
          <w:bCs/>
          <w:sz w:val="24"/>
          <w:szCs w:val="24"/>
        </w:rPr>
        <w:t>否则，我方愿意承担任何风险</w:t>
      </w:r>
      <w:r>
        <w:rPr>
          <w:rFonts w:hint="eastAsia" w:hAnsi="宋体"/>
          <w:b/>
          <w:bCs/>
          <w:sz w:val="24"/>
          <w:szCs w:val="24"/>
          <w:lang w:val="en-US" w:eastAsia="zh-CN"/>
        </w:rPr>
        <w:t>。</w:t>
      </w:r>
    </w:p>
    <w:p w14:paraId="26440104">
      <w:pPr>
        <w:pStyle w:val="5"/>
        <w:numPr>
          <w:ilvl w:val="0"/>
          <w:numId w:val="0"/>
        </w:numPr>
        <w:spacing w:line="360" w:lineRule="auto"/>
        <w:ind w:firstLine="480" w:firstLineChars="200"/>
        <w:rPr>
          <w:rFonts w:hint="eastAsia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2、我方承诺履行项目管理班子配备义务，不擅自更换响应文件所报的项目团队（注册执业人员），如不能继续履行职责确需更换的，所更换人员为我单位职工，其从业资格不低于遴选时承诺条件。</w:t>
      </w:r>
    </w:p>
    <w:p w14:paraId="491C31ED">
      <w:pPr>
        <w:pStyle w:val="5"/>
        <w:numPr>
          <w:ilvl w:val="0"/>
          <w:numId w:val="0"/>
        </w:numPr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如果违反本承诺书中任</w:t>
      </w:r>
      <w:r>
        <w:rPr>
          <w:rFonts w:hint="eastAsia" w:hAnsi="宋体"/>
          <w:bCs/>
          <w:sz w:val="24"/>
          <w:szCs w:val="24"/>
        </w:rPr>
        <w:t>何条款，我方愿意接受：</w:t>
      </w:r>
    </w:p>
    <w:p w14:paraId="2F12802E">
      <w:pPr>
        <w:pStyle w:val="5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 w14:paraId="777579AE">
      <w:pPr>
        <w:pStyle w:val="5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 w14:paraId="70EEC785">
      <w:pPr>
        <w:pStyle w:val="5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</w:t>
      </w:r>
      <w:r>
        <w:rPr>
          <w:rFonts w:hint="eastAsia" w:hAnsi="宋体"/>
          <w:bCs/>
          <w:sz w:val="24"/>
          <w:szCs w:val="24"/>
          <w:lang w:val="en-US" w:eastAsia="zh-CN"/>
        </w:rPr>
        <w:t>贵方</w:t>
      </w:r>
      <w:r>
        <w:rPr>
          <w:rFonts w:hint="eastAsia" w:hAnsi="宋体"/>
          <w:bCs/>
          <w:sz w:val="24"/>
          <w:szCs w:val="24"/>
        </w:rPr>
        <w:t>今后可拒绝我方参与投标；</w:t>
      </w:r>
    </w:p>
    <w:p w14:paraId="0CCCE04A">
      <w:pPr>
        <w:pStyle w:val="5"/>
        <w:spacing w:line="36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（4）建设行政主管部门或相关主管部门的不良行为记录、行政处罚。</w:t>
      </w:r>
    </w:p>
    <w:p w14:paraId="4BEA06B8">
      <w:pPr>
        <w:spacing w:line="360" w:lineRule="auto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 w14:paraId="17127111">
      <w:pPr>
        <w:pStyle w:val="5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 w14:paraId="1B990F1F">
      <w:pPr>
        <w:pStyle w:val="4"/>
        <w:rPr>
          <w:rFonts w:hint="eastAsia"/>
          <w:sz w:val="24"/>
          <w:szCs w:val="24"/>
          <w:lang w:val="en-US" w:eastAsia="zh-CN"/>
        </w:rPr>
      </w:pPr>
    </w:p>
    <w:p w14:paraId="4FA60F33">
      <w:pPr>
        <w:spacing w:line="360" w:lineRule="auto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承诺单位（盖章）：</w:t>
      </w:r>
    </w:p>
    <w:p w14:paraId="7EFEAE68">
      <w:pPr>
        <w:spacing w:line="360" w:lineRule="auto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法定代表人或授权委托人（签字或盖私章）：</w:t>
      </w:r>
    </w:p>
    <w:p w14:paraId="2CB4CBE3">
      <w:pPr>
        <w:spacing w:line="360" w:lineRule="auto"/>
        <w:ind w:firstLine="3600" w:firstLineChars="1500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签署日期：    年    月    日</w:t>
      </w:r>
    </w:p>
    <w:p w14:paraId="7DAE022B"/>
    <w:p w14:paraId="309BE924"/>
    <w:sectPr>
      <w:headerReference r:id="rId3" w:type="default"/>
      <w:footerReference r:id="rId4" w:type="default"/>
      <w:footerReference r:id="rId5" w:type="even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3F0AB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3</w:t>
    </w:r>
    <w:r>
      <w:fldChar w:fldCharType="end"/>
    </w:r>
  </w:p>
  <w:p w14:paraId="58C9BF4E">
    <w:pPr>
      <w:pStyle w:val="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C84B3E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4D5566A4">
    <w:pPr>
      <w:pStyle w:val="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93C90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kZDY4YTcwMDMyYjg4YzYwMjg3NTkyYTllMzMxZjQifQ=="/>
    <w:docVar w:name="KSO_WPS_MARK_KEY" w:val="5a0f7a05-3011-41c6-87e2-a769c2d169ef"/>
  </w:docVars>
  <w:rsids>
    <w:rsidRoot w:val="00000000"/>
    <w:rsid w:val="00F05477"/>
    <w:rsid w:val="02373EAB"/>
    <w:rsid w:val="05D726C4"/>
    <w:rsid w:val="06150D89"/>
    <w:rsid w:val="174340FA"/>
    <w:rsid w:val="17F677A7"/>
    <w:rsid w:val="275F1235"/>
    <w:rsid w:val="2D8E54E4"/>
    <w:rsid w:val="2F6B0F5D"/>
    <w:rsid w:val="2FE37DD1"/>
    <w:rsid w:val="33226E62"/>
    <w:rsid w:val="427F1BDB"/>
    <w:rsid w:val="4C0D5DB1"/>
    <w:rsid w:val="521045FE"/>
    <w:rsid w:val="55767535"/>
    <w:rsid w:val="57570C6C"/>
    <w:rsid w:val="58EB36CF"/>
    <w:rsid w:val="606330DC"/>
    <w:rsid w:val="78663401"/>
    <w:rsid w:val="7A0344E0"/>
    <w:rsid w:val="7C36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Title"/>
    <w:basedOn w:val="1"/>
    <w:next w:val="1"/>
    <w:qFormat/>
    <w:uiPriority w:val="0"/>
    <w:pPr>
      <w:spacing w:beforeLines="100" w:afterLines="100"/>
      <w:jc w:val="center"/>
      <w:outlineLvl w:val="0"/>
    </w:pPr>
    <w:rPr>
      <w:rFonts w:ascii="Arial" w:hAnsi="Arial" w:eastAsia="黑体" w:cs="Arial"/>
      <w:bCs/>
      <w:sz w:val="44"/>
      <w:szCs w:val="32"/>
    </w:r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Plain Text"/>
    <w:basedOn w:val="1"/>
    <w:next w:val="4"/>
    <w:unhideWhenUsed/>
    <w:qFormat/>
    <w:uiPriority w:val="99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 w:eastAsia="宋体" w:cs="Times New Roman"/>
      <w:kern w:val="0"/>
      <w:sz w:val="22"/>
      <w:szCs w:val="22"/>
    </w:rPr>
  </w:style>
  <w:style w:type="character" w:styleId="11">
    <w:name w:val="page number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427</Words>
  <Characters>427</Characters>
  <Lines>0</Lines>
  <Paragraphs>0</Paragraphs>
  <TotalTime>0</TotalTime>
  <ScaleCrop>false</ScaleCrop>
  <LinksUpToDate>false</LinksUpToDate>
  <CharactersWithSpaces>451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2023-04-27T01:15:00Z</dcterms:created>
  <dc:creator>Administrator</dc:creator>
  <cp:lastModifiedBy>张琦</cp:lastModifiedBy>
  <dcterms:modified xsi:type="dcterms:W3CDTF">2025-02-07T01:23:25Z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FC847472D51B40FEAE701052ED549966_12</vt:lpwstr>
  </property>
  <property fmtid="{D5CDD505-2E9C-101B-9397-08002B2CF9AE}" pid="4" name="KSOTemplateDocerSaveRecord">
    <vt:lpwstr>eyJoZGlkIjoiZjYxZTUyYjc1MzQwNWRmNjlmMWQyYmQ2NmM1M2U4MmMiLCJ1c2VySWQiOiIyNjEzMjU1OTEifQ==</vt:lpwstr>
  </property>
</Properties>
</file>