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1A7B7D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1。智慧家园工程尽调相关问题整改清单</w:t>
      </w:r>
    </w:p>
    <w:tbl>
      <w:tblPr>
        <w:tblStyle w:val="5"/>
        <w:tblW w:w="8775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179"/>
        <w:gridCol w:w="2891"/>
        <w:gridCol w:w="2709"/>
        <w:gridCol w:w="1454"/>
      </w:tblGrid>
      <w:tr w14:paraId="6F8802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4A818913">
            <w:pPr>
              <w:pStyle w:val="4"/>
              <w:spacing w:before="31" w:line="222" w:lineRule="auto"/>
              <w:ind w:left="122"/>
              <w:jc w:val="center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69E6CCC9">
            <w:pPr>
              <w:pStyle w:val="4"/>
              <w:spacing w:before="32" w:line="220" w:lineRule="auto"/>
              <w:ind w:firstLine="205" w:firstLineChars="100"/>
              <w:jc w:val="center"/>
            </w:pPr>
            <w:r>
              <w:rPr>
                <w:b/>
                <w:bCs/>
                <w:spacing w:val="-3"/>
              </w:rPr>
              <w:t>整改事项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318D041A">
            <w:pPr>
              <w:pStyle w:val="4"/>
              <w:spacing w:before="31" w:line="222" w:lineRule="auto"/>
              <w:jc w:val="center"/>
            </w:pPr>
            <w:r>
              <w:rPr>
                <w:b/>
                <w:bCs/>
                <w:spacing w:val="-5"/>
              </w:rPr>
              <w:t>位置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5F0C9C22">
            <w:pPr>
              <w:pStyle w:val="4"/>
              <w:spacing w:before="32" w:line="221" w:lineRule="auto"/>
              <w:ind w:left="0" w:firstLine="1181" w:firstLineChars="600"/>
              <w:jc w:val="both"/>
            </w:pPr>
            <w:r>
              <w:rPr>
                <w:b/>
                <w:bCs/>
                <w:spacing w:val="-7"/>
              </w:rPr>
              <w:t>照片</w:t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2B78FEA2">
            <w:pPr>
              <w:pStyle w:val="4"/>
              <w:spacing w:before="31" w:line="222" w:lineRule="auto"/>
              <w:ind w:left="0"/>
              <w:jc w:val="center"/>
            </w:pPr>
            <w:r>
              <w:rPr>
                <w:b/>
                <w:bCs/>
                <w:spacing w:val="-6"/>
              </w:rPr>
              <w:t>备注</w:t>
            </w:r>
          </w:p>
        </w:tc>
      </w:tr>
      <w:tr w14:paraId="7E6CDC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36712087">
            <w:pPr>
              <w:pStyle w:val="4"/>
              <w:spacing w:before="31" w:line="222" w:lineRule="auto"/>
              <w:ind w:left="122"/>
              <w:jc w:val="center"/>
              <w:rPr>
                <w:rFonts w:hint="eastAsia" w:eastAsia="宋体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1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09DCA94B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rFonts w:hint="eastAsia"/>
                <w:b/>
                <w:bCs/>
                <w:spacing w:val="-3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5378D14C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负一层消防水泵房消防水池位置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56CA808C">
            <w:pPr>
              <w:pStyle w:val="4"/>
              <w:spacing w:before="32" w:line="221" w:lineRule="auto"/>
              <w:ind w:left="0"/>
              <w:rPr>
                <w:b/>
                <w:bCs/>
                <w:spacing w:val="-7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535430" cy="1497330"/>
                  <wp:effectExtent l="0" t="0" r="7620" b="7620"/>
                  <wp:docPr id="1" name="图片 1" descr="423af75caf0b0e6217fc11a4f2b0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23af75caf0b0e6217fc11a4f2b054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2BDDCF15">
            <w:pPr>
              <w:pStyle w:val="4"/>
              <w:spacing w:before="31" w:line="222" w:lineRule="auto"/>
              <w:jc w:val="center"/>
              <w:rPr>
                <w:rFonts w:hint="eastAsia" w:eastAsia="宋体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13BC3B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2C5F2FB0">
            <w:pPr>
              <w:pStyle w:val="4"/>
              <w:spacing w:before="31" w:line="222" w:lineRule="auto"/>
              <w:ind w:left="122"/>
              <w:jc w:val="center"/>
              <w:rPr>
                <w:rFonts w:hint="eastAsia" w:eastAsia="宋体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2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4159D01A">
            <w:pPr>
              <w:pStyle w:val="4"/>
              <w:spacing w:before="32" w:line="220" w:lineRule="auto"/>
              <w:jc w:val="center"/>
              <w:rPr>
                <w:rFonts w:hint="eastAsia" w:eastAsia="宋体"/>
                <w:b/>
                <w:bCs/>
                <w:spacing w:val="-3"/>
                <w:lang w:eastAsia="zh-CN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4113D20F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B1-064车位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4F286739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534160" cy="1440180"/>
                  <wp:effectExtent l="0" t="0" r="8890" b="7620"/>
                  <wp:docPr id="2" name="图片 2" descr="cedd4998858f483214205a13f3a6f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edd4998858f483214205a13f3a6f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74CB7AAB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6C52CB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0865F3F6">
            <w:pPr>
              <w:pStyle w:val="4"/>
              <w:spacing w:before="31" w:line="222" w:lineRule="auto"/>
              <w:ind w:left="122"/>
              <w:jc w:val="center"/>
              <w:rPr>
                <w:rFonts w:hint="eastAsia" w:eastAsia="宋体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3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7DAEA39A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2C286757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B1-263车位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45738E9C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508760" cy="1487170"/>
                  <wp:effectExtent l="0" t="0" r="15240" b="17780"/>
                  <wp:docPr id="3" name="图片 3" descr="D:/龙岗智慧家园/1、物业工程内务/1、呈批申请/9、漏水/2、关于智慧家园项目地下室车位顶板漏水维修报告/原图/1A座和3栋B座连接处B1-263车位.jpg1A座和3栋B座连接处B1-263车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龙岗智慧家园/1、物业工程内务/1、呈批申请/9、漏水/2、关于智慧家园项目地下室车位顶板漏水维修报告/原图/1A座和3栋B座连接处B1-263车位.jpg1A座和3栋B座连接处B1-263车位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543" b="12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1EC3373E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03DC5E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045A7A3E">
            <w:pPr>
              <w:pStyle w:val="4"/>
              <w:spacing w:before="31" w:line="222" w:lineRule="auto"/>
              <w:ind w:left="122"/>
              <w:jc w:val="center"/>
              <w:rPr>
                <w:rFonts w:hint="eastAsia" w:eastAsia="宋体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4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230DE664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3E3FE512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B1-160车位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73292871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88440" cy="1440180"/>
                  <wp:effectExtent l="0" t="0" r="16510" b="7620"/>
                  <wp:docPr id="4" name="图片 4" descr="D:/龙岗智慧家园/1、物业工程内务/1、呈批申请/9、漏水/2、关于智慧家园项目地下室车位顶板漏水维修报告/原图/1栋A座B1-160车位.jpg1栋A座B1-160车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龙岗智慧家园/1、物业工程内务/1、呈批申请/9、漏水/2、关于智慧家园项目地下室车位顶板漏水维修报告/原图/1栋A座B1-160车位.jpg1栋A座B1-160车位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3737" b="13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76A1096F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3ADA91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1CC54A08">
            <w:pPr>
              <w:pStyle w:val="4"/>
              <w:spacing w:before="31" w:line="222" w:lineRule="auto"/>
              <w:ind w:left="122"/>
              <w:jc w:val="center"/>
              <w:rPr>
                <w:rFonts w:hint="eastAsia" w:eastAsia="宋体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5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4AD17676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445323A5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B1-633车位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496DCA98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88440" cy="1458595"/>
                  <wp:effectExtent l="0" t="0" r="16510" b="8255"/>
                  <wp:docPr id="5" name="图片 5" descr="D:/龙岗智慧家园/1、物业工程内务/1、呈批申请/9、漏水/2、关于智慧家园项目地下室车位顶板漏水维修报告/原图/2栋A座B1-633车位.jpg2栋A座B1-633车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龙岗智慧家园/1、物业工程内务/1、呈批申请/9、漏水/2、关于智慧家园项目地下室车位顶板漏水维修报告/原图/2栋A座B1-633车位.jpg2栋A座B1-633车位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3268" b="13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0CBA9569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4B2792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2B876541">
            <w:pPr>
              <w:pStyle w:val="4"/>
              <w:spacing w:before="31" w:line="222" w:lineRule="auto"/>
              <w:ind w:left="122"/>
              <w:jc w:val="center"/>
              <w:rPr>
                <w:rFonts w:hint="eastAsia" w:eastAsia="宋体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6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48521D8D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4C5B5373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B1-441车位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02174463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37640" cy="1440180"/>
                  <wp:effectExtent l="0" t="0" r="10160" b="7620"/>
                  <wp:docPr id="6" name="图片 6" descr="D:/龙岗智慧家园/1、物业工程内务/1、呈批申请/9、漏水/2、关于智慧家园项目地下室车位顶板漏水维修报告/原图/2栋C座B1-441车位.jpg2栋C座B1-441车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龙岗智慧家园/1、物业工程内务/1、呈批申请/9、漏水/2、关于智慧家园项目地下室车位顶板漏水维修报告/原图/2栋C座B1-441车位.jpg2栋C座B1-441车位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456" b="12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0F920F1F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66B59F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7BF7260B">
            <w:pPr>
              <w:pStyle w:val="4"/>
              <w:spacing w:before="31" w:line="222" w:lineRule="auto"/>
              <w:ind w:left="122"/>
              <w:jc w:val="center"/>
              <w:rPr>
                <w:rFonts w:hint="eastAsia" w:eastAsia="宋体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7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1ACF6C9F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64C6A95F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B1-472车位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56EC0F49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66215" cy="1477645"/>
                  <wp:effectExtent l="0" t="0" r="635" b="8255"/>
                  <wp:docPr id="7" name="图片 7" descr="D:/龙岗智慧家园/1、物业工程内务/1、呈批申请/9、漏水/2、关于智慧家园项目地下室车位顶板漏水维修报告/原图/2栋C座B1-472车位.jpg2栋C座B1-472车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龙岗智慧家园/1、物业工程内务/1、呈批申请/9、漏水/2、关于智慧家园项目地下室车位顶板漏水维修报告/原图/2栋C座B1-472车位.jpg2栋C座B1-472车位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213" b="12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3C068C5F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457A3B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08CBFD61">
            <w:pPr>
              <w:pStyle w:val="4"/>
              <w:spacing w:before="31" w:line="222" w:lineRule="auto"/>
              <w:ind w:left="122"/>
              <w:jc w:val="center"/>
              <w:rPr>
                <w:rFonts w:hint="eastAsia" w:eastAsia="宋体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8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70C853DC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652881C5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B1-523车位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1D23B8F4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66215" cy="1477645"/>
                  <wp:effectExtent l="0" t="0" r="635" b="8255"/>
                  <wp:docPr id="8" name="图片 8" descr="D:/龙岗智慧家园/1、物业工程内务/1、呈批申请/9、漏水/2、关于智慧家园项目地下室车位顶板漏水维修报告/原图/2栋C座B1-523车位.jpg2栋C座B1-523车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龙岗智慧家园/1、物业工程内务/1、呈批申请/9、漏水/2、关于智慧家园项目地下室车位顶板漏水维修报告/原图/2栋C座B1-523车位.jpg2栋C座B1-523车位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21" t="12234" r="21" b="12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3D2B24B4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7CFE50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39B46168">
            <w:pPr>
              <w:pStyle w:val="4"/>
              <w:spacing w:before="31" w:line="222" w:lineRule="auto"/>
              <w:ind w:left="122"/>
              <w:jc w:val="center"/>
              <w:rPr>
                <w:rFonts w:hint="eastAsia" w:eastAsia="宋体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9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5DB512CF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438D0D00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B1-637车位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64EB2FCE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66215" cy="1477645"/>
                  <wp:effectExtent l="0" t="0" r="635" b="8255"/>
                  <wp:docPr id="9" name="图片 9" descr="D:/龙岗智慧家园/1、物业工程内务/1、呈批申请/9、漏水/2、关于智慧家园项目地下室车位顶板漏水维修报告/原图/2栋C座B1-637车位.jpg2栋C座B1-637车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龙岗智慧家园/1、物业工程内务/1、呈批申请/9、漏水/2、关于智慧家园项目地下室车位顶板漏水维修报告/原图/2栋C座B1-637车位.jpg2栋C座B1-637车位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21" t="12234" r="21" b="12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64548732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3EEAAA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468E535B">
            <w:pPr>
              <w:pStyle w:val="4"/>
              <w:spacing w:before="31" w:line="222" w:lineRule="auto"/>
              <w:ind w:left="122"/>
              <w:jc w:val="center"/>
              <w:rPr>
                <w:rFonts w:hint="default" w:eastAsia="宋体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10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0A100EC3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6BB8BDA8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B2-446车位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29540FD6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66215" cy="1477645"/>
                  <wp:effectExtent l="0" t="0" r="635" b="8255"/>
                  <wp:docPr id="10" name="图片 10" descr="D:/龙岗智慧家园/1、物业工程内务/1、呈批申请/9、漏水/2、关于智慧家园项目地下室车位顶板漏水维修报告/原图/3栋B座B2-446车位.jpg3栋B座B2-446车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龙岗智慧家园/1、物业工程内务/1、呈批申请/9、漏水/2、关于智慧家园项目地下室车位顶板漏水维修报告/原图/3栋B座B2-446车位.jpg3栋B座B2-446车位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-21" t="12234" r="21" b="12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0BFEF897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6A39F8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5FEBE182">
            <w:pPr>
              <w:pStyle w:val="4"/>
              <w:spacing w:before="31" w:line="222" w:lineRule="auto"/>
              <w:ind w:left="122"/>
              <w:jc w:val="center"/>
              <w:rPr>
                <w:rFonts w:hint="default" w:eastAsia="宋体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11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19BB061E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61AB3F3C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B2-463车位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60D5BB29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66215" cy="1477645"/>
                  <wp:effectExtent l="0" t="0" r="635" b="8255"/>
                  <wp:docPr id="11" name="图片 11" descr="D:/龙岗智慧家园/1、物业工程内务/1、呈批申请/9、漏水/2、关于智慧家园项目地下室车位顶板漏水维修报告/原图/3栋B座B2-463车位.jpg3栋B座B2-463车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龙岗智慧家园/1、物业工程内务/1、呈批申请/9、漏水/2、关于智慧家园项目地下室车位顶板漏水维修报告/原图/3栋B座B2-463车位.jpg3栋B座B2-463车位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-21" t="12234" r="21" b="12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6A3472EC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3104EA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6D656102">
            <w:pPr>
              <w:pStyle w:val="4"/>
              <w:spacing w:before="31" w:line="222" w:lineRule="auto"/>
              <w:ind w:left="122"/>
              <w:jc w:val="center"/>
              <w:rPr>
                <w:rFonts w:hint="default" w:eastAsia="宋体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12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07B720CC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459FB62F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B2-468车位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4501AF86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66215" cy="1477645"/>
                  <wp:effectExtent l="0" t="0" r="635" b="8255"/>
                  <wp:docPr id="12" name="图片 12" descr="D:/龙岗智慧家园/1、物业工程内务/1、呈批申请/9、漏水/2、关于智慧家园项目地下室车位顶板漏水维修报告/原图/3栋B座B2-468车位.jpg3栋B座B2-468车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龙岗智慧家园/1、物业工程内务/1、呈批申请/9、漏水/2、关于智慧家园项目地下室车位顶板漏水维修报告/原图/3栋B座B2-468车位.jpg3栋B座B2-468车位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213" b="12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5B92DE5E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1E299E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768ADE40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13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6414AA57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5B3F6A53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B2-484车位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12C31C9B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66215" cy="1477645"/>
                  <wp:effectExtent l="0" t="0" r="635" b="8255"/>
                  <wp:docPr id="13" name="图片 13" descr="D:/龙岗智慧家园/1、物业工程内务/1、呈批申请/9、漏水/2、关于智慧家园项目地下室车位顶板漏水维修报告/原图/3栋B座B2-484车位.jpg3栋B座B2-484车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龙岗智慧家园/1、物业工程内务/1、呈批申请/9、漏水/2、关于智慧家园项目地下室车位顶板漏水维修报告/原图/3栋B座B2-484车位.jpg3栋B座B2-484车位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213" b="12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47551DD6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6504CF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42723C93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14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024184DE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5550D022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B2-090车位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203B53E1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63675" cy="1468120"/>
                  <wp:effectExtent l="0" t="0" r="3175" b="17780"/>
                  <wp:docPr id="14" name="图片 14" descr="D:/龙岗智慧家园/1、物业工程内务/1、呈批申请/9、漏水/2、关于智慧家园项目地下室车位顶板漏水维修报告/原图/1栋B座车位B2-090车位.jpg1栋B座车位B2-090车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龙岗智慧家园/1、物业工程内务/1、呈批申请/9、漏水/2、关于智慧家园项目地下室车位顶板漏水维修报告/原图/1栋B座车位B2-090车位.jpg1栋B座车位B2-090车位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408" b="12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6AFA402A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5C401A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0E8E1DC9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15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1D58D16D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0181D9E5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B2-661车位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2CBC7C44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80820" cy="1458595"/>
                  <wp:effectExtent l="0" t="0" r="5080" b="8255"/>
                  <wp:docPr id="15" name="图片 15" descr="D:/龙岗智慧家园/1、物业工程内务/1、呈批申请/9、漏水/2、关于智慧家园项目地下室车位顶板漏水维修报告/原图/1栋C座和2栋C座之间B2-661车位.jpg1栋C座和2栋C座之间B2-661车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龙岗智慧家园/1、物业工程内务/1、呈批申请/9、漏水/2、关于智慧家园项目地下室车位顶板漏水维修报告/原图/1栋C座和2栋C座之间B2-661车位.jpg1栋C座和2栋C座之间B2-661车位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3078" b="13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1A797401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6C96A4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43B85BBD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16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368F304B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746E38A2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垃圾房梁柱边缝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6D19BDD6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67485" cy="1487805"/>
                  <wp:effectExtent l="0" t="0" r="18415" b="1714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29FD9981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0CB03E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13317121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17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0EA0DA54">
            <w:pPr>
              <w:pStyle w:val="4"/>
              <w:spacing w:before="32" w:line="220" w:lineRule="auto"/>
              <w:jc w:val="center"/>
              <w:rPr>
                <w:rFonts w:hint="eastAsia" w:eastAsia="宋体"/>
                <w:b/>
                <w:bCs/>
                <w:spacing w:val="-3"/>
                <w:lang w:eastAsia="zh-CN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69EBE47C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3B座MANNER COFFEE咖啡厅空调外机格栅内，墙面渗水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60043EE8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70660" cy="1506220"/>
                  <wp:effectExtent l="0" t="0" r="15240" b="1778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31998B58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6C3AB6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7CE11F8B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18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25DC1663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rFonts w:hint="eastAsia"/>
                <w:b/>
                <w:bCs/>
                <w:spacing w:val="-3"/>
                <w:lang w:eastAsia="zh-CN"/>
              </w:rPr>
              <w:t>渗漏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260FDEAA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3栋B2-593车位，地面渗水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0CEC8A98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392555" cy="1440180"/>
                  <wp:effectExtent l="0" t="0" r="17145" b="762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6FBD27C8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30CAA7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52C91F88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19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5C455446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>屋面梁钢筋外露生锈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16CA247C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3A屋面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0848F8C1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01445" cy="1344930"/>
                  <wp:effectExtent l="0" t="0" r="8255" b="7620"/>
                  <wp:docPr id="19" name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45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645515DF">
            <w:pPr>
              <w:pStyle w:val="4"/>
              <w:spacing w:before="31" w:line="222" w:lineRule="auto"/>
              <w:jc w:val="center"/>
              <w:rPr>
                <w:rFonts w:hint="eastAsia" w:eastAsia="宋体"/>
                <w:b/>
                <w:bCs/>
                <w:spacing w:val="-6"/>
                <w:lang w:eastAsia="zh-CN"/>
              </w:rPr>
            </w:pPr>
            <w:r>
              <w:rPr>
                <w:rFonts w:hint="eastAsia"/>
                <w:b/>
                <w:bCs/>
                <w:spacing w:val="-6"/>
                <w:lang w:eastAsia="zh-CN"/>
              </w:rPr>
              <w:t>铲除脱落空鼓油漆、批腻子两遍、打磨后刷油漆两遍</w:t>
            </w:r>
          </w:p>
        </w:tc>
      </w:tr>
      <w:tr w14:paraId="194299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2F793047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20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50D9BB50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>结构开裂，乳胶漆破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3"/>
              </w:rPr>
              <w:t>损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137DF4EA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2B24楼屋顶天面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732A81FC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46530" cy="1199515"/>
                  <wp:effectExtent l="0" t="0" r="1270" b="635"/>
                  <wp:docPr id="20" name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4AA582A6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eastAsia="zh-CN"/>
              </w:rPr>
              <w:t>铲除脱落空鼓油漆、批腻子两遍、打磨后刷油漆两遍</w:t>
            </w:r>
          </w:p>
        </w:tc>
      </w:tr>
      <w:tr w14:paraId="6AF9FF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1FDF3CCE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21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3148C52E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>消防管有渗漏水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0B134192">
            <w:pPr>
              <w:pStyle w:val="4"/>
              <w:spacing w:before="31" w:line="222" w:lineRule="auto"/>
              <w:jc w:val="center"/>
              <w:rPr>
                <w:rFonts w:hint="eastAsia" w:eastAsia="宋体"/>
                <w:b/>
                <w:bCs/>
                <w:spacing w:val="-5"/>
                <w:lang w:eastAsia="zh-CN"/>
              </w:rPr>
            </w:pPr>
            <w:r>
              <w:rPr>
                <w:rFonts w:hint="eastAsia"/>
                <w:b/>
                <w:bCs/>
                <w:spacing w:val="-5"/>
              </w:rPr>
              <w:t>B2-784</w:t>
            </w:r>
            <w:r>
              <w:rPr>
                <w:rFonts w:hint="eastAsia"/>
                <w:b/>
                <w:bCs/>
                <w:spacing w:val="-5"/>
                <w:lang w:eastAsia="zh-CN"/>
              </w:rPr>
              <w:t>车位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7CACAA3B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46530" cy="1298575"/>
                  <wp:effectExtent l="0" t="0" r="1270" b="15875"/>
                  <wp:docPr id="21" name="图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5892F2C5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eastAsia="zh-CN"/>
              </w:rPr>
              <w:t>修复漏水点，更换锈蚀严</w:t>
            </w:r>
            <w:bookmarkStart w:id="0" w:name="_GoBack"/>
            <w:r>
              <w:rPr>
                <w:rFonts w:hint="eastAsia"/>
                <w:b/>
                <w:bCs/>
                <w:spacing w:val="-6"/>
                <w:lang w:eastAsia="zh-CN"/>
              </w:rPr>
              <w:t>重的</w:t>
            </w:r>
            <w:bookmarkEnd w:id="0"/>
            <w:r>
              <w:rPr>
                <w:rFonts w:hint="eastAsia"/>
                <w:b/>
                <w:bCs/>
                <w:spacing w:val="-6"/>
                <w:lang w:eastAsia="zh-CN"/>
              </w:rPr>
              <w:t>消防管</w:t>
            </w:r>
          </w:p>
        </w:tc>
      </w:tr>
      <w:tr w14:paraId="2422AD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6C70EFCF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22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15A48CBB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>消防管道掉漆严重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61DA7C18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负一消防泵房门口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7CCDB912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05890" cy="1302385"/>
                  <wp:effectExtent l="0" t="0" r="3810" b="12065"/>
                  <wp:docPr id="22" name="图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6478A2C3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eastAsia="zh-CN"/>
              </w:rPr>
              <w:t>打磨除锈、刷防锈底漆、刷防锈面漆</w:t>
            </w:r>
          </w:p>
        </w:tc>
      </w:tr>
      <w:tr w14:paraId="4569EA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22042CC0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23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63BAF726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4"/>
              </w:rPr>
              <w:t>管道生锈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65C02D85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3B负一楼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4A6CAC3D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43355" cy="1212215"/>
                  <wp:effectExtent l="0" t="0" r="4445" b="6985"/>
                  <wp:docPr id="23" name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55409179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eastAsia="zh-CN"/>
              </w:rPr>
              <w:t>漏水点</w:t>
            </w: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高压注浆，修复后恢复墙面及</w:t>
            </w:r>
            <w:r>
              <w:rPr>
                <w:rFonts w:hint="eastAsia"/>
                <w:b/>
                <w:bCs/>
                <w:spacing w:val="-6"/>
                <w:lang w:eastAsia="zh-CN"/>
              </w:rPr>
              <w:t>排风管更换修复</w:t>
            </w:r>
          </w:p>
        </w:tc>
      </w:tr>
      <w:tr w14:paraId="78B1C2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7E2DBB2F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24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4BB4D9CB">
            <w:pPr>
              <w:pStyle w:val="4"/>
              <w:spacing w:before="32" w:line="220" w:lineRule="auto"/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  <w:spacing w:val="-4"/>
              </w:rPr>
              <w:t>管道生锈</w:t>
            </w:r>
          </w:p>
          <w:p w14:paraId="4852D302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4"/>
              </w:rPr>
              <w:t>严重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3A3212BA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3B负二楼（B2-488）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21FE7DDD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76375" cy="1283335"/>
                  <wp:effectExtent l="0" t="0" r="9525" b="12065"/>
                  <wp:docPr id="24" name="图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2A2817A6">
            <w:pPr>
              <w:pStyle w:val="4"/>
              <w:spacing w:before="31" w:line="222" w:lineRule="auto"/>
              <w:jc w:val="center"/>
              <w:rPr>
                <w:rFonts w:hint="eastAsia" w:eastAsia="宋体"/>
                <w:b/>
                <w:bCs/>
                <w:spacing w:val="-6"/>
                <w:lang w:eastAsia="zh-CN"/>
              </w:rPr>
            </w:pPr>
            <w:r>
              <w:rPr>
                <w:rFonts w:hint="eastAsia"/>
                <w:b/>
                <w:bCs/>
                <w:spacing w:val="-6"/>
                <w:lang w:eastAsia="zh-CN"/>
              </w:rPr>
              <w:t>排风管更换修复</w:t>
            </w:r>
          </w:p>
        </w:tc>
      </w:tr>
      <w:tr w14:paraId="25F5AC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077DFC63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25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5A0799C2">
            <w:pPr>
              <w:pStyle w:val="4"/>
              <w:spacing w:before="32" w:line="220" w:lineRule="auto"/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  <w:spacing w:val="-4"/>
              </w:rPr>
              <w:t>管道漏水</w:t>
            </w:r>
          </w:p>
          <w:p w14:paraId="321935E8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4"/>
              </w:rPr>
              <w:t>严重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30A5C841">
            <w:pPr>
              <w:pStyle w:val="4"/>
              <w:spacing w:before="31" w:line="222" w:lineRule="auto"/>
              <w:jc w:val="center"/>
              <w:rPr>
                <w:rFonts w:hint="eastAsia" w:eastAsia="宋体"/>
                <w:b/>
                <w:bCs/>
                <w:spacing w:val="-5"/>
                <w:lang w:eastAsia="zh-CN"/>
              </w:rPr>
            </w:pPr>
            <w:r>
              <w:rPr>
                <w:rFonts w:hint="eastAsia"/>
                <w:b/>
                <w:bCs/>
                <w:spacing w:val="-5"/>
              </w:rPr>
              <w:t>1B负一065</w:t>
            </w:r>
            <w:r>
              <w:rPr>
                <w:rFonts w:hint="eastAsia"/>
                <w:b/>
                <w:bCs/>
                <w:spacing w:val="-5"/>
                <w:lang w:eastAsia="zh-CN"/>
              </w:rPr>
              <w:t>位置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55C0D61B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14780" cy="1320800"/>
                  <wp:effectExtent l="0" t="0" r="13970" b="12700"/>
                  <wp:docPr id="25" name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2A25A368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高压注浆，修复后恢复墙面及更换锈蚀桥架</w:t>
            </w:r>
          </w:p>
        </w:tc>
      </w:tr>
      <w:tr w14:paraId="2919F4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69D232B5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26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7F0BB57C">
            <w:pPr>
              <w:pStyle w:val="4"/>
              <w:spacing w:before="32" w:line="220" w:lineRule="auto"/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  <w:spacing w:val="-4"/>
              </w:rPr>
              <w:t>管道漏水</w:t>
            </w:r>
          </w:p>
          <w:p w14:paraId="4397CBB8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4"/>
              </w:rPr>
              <w:t>严重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157678BF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3A负一484-485位置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6729994A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87805" cy="1249045"/>
                  <wp:effectExtent l="0" t="0" r="17145" b="8255"/>
                  <wp:docPr id="26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01E29E0E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高压注浆，修复后恢复墙面。</w:t>
            </w:r>
          </w:p>
        </w:tc>
      </w:tr>
      <w:tr w14:paraId="408C50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0F4D1132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27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458B3C65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>排烟风管包裹层变形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5"/>
              </w:rPr>
              <w:t>脱落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17BDA928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1A负二楼（B2-226）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22B36ED6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37640" cy="1311275"/>
                  <wp:effectExtent l="0" t="0" r="10160" b="3175"/>
                  <wp:docPr id="27" name="图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10C84E88">
            <w:pPr>
              <w:pStyle w:val="4"/>
              <w:spacing w:before="31" w:line="222" w:lineRule="auto"/>
              <w:jc w:val="center"/>
              <w:rPr>
                <w:rFonts w:hint="eastAsia" w:eastAsia="宋体"/>
                <w:b/>
                <w:bCs/>
                <w:spacing w:val="-6"/>
                <w:lang w:eastAsia="zh-CN"/>
              </w:rPr>
            </w:pPr>
            <w:r>
              <w:rPr>
                <w:rFonts w:hint="eastAsia"/>
                <w:b/>
                <w:bCs/>
                <w:spacing w:val="-6"/>
                <w:lang w:eastAsia="zh-CN"/>
              </w:rPr>
              <w:t>边角修复加固，变形严重需更换</w:t>
            </w:r>
          </w:p>
        </w:tc>
      </w:tr>
      <w:tr w14:paraId="224702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25534C75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28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0012F276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>钢架生锈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5E237AE4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智慧家园2栋C座天面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1C0582D0">
            <w:pPr>
              <w:pStyle w:val="4"/>
              <w:spacing w:before="32" w:line="221" w:lineRule="auto"/>
              <w:ind w:left="0"/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513205" cy="1310005"/>
                  <wp:effectExtent l="0" t="0" r="10795" b="4445"/>
                  <wp:docPr id="28" name="图片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5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39849867">
            <w:pPr>
              <w:pStyle w:val="4"/>
              <w:spacing w:before="31" w:line="222" w:lineRule="auto"/>
              <w:jc w:val="center"/>
              <w:rPr>
                <w:rFonts w:hint="eastAsia" w:eastAsia="宋体"/>
                <w:b/>
                <w:bCs/>
                <w:spacing w:val="-6"/>
                <w:lang w:eastAsia="zh-CN"/>
              </w:rPr>
            </w:pPr>
            <w:r>
              <w:rPr>
                <w:rFonts w:hint="eastAsia"/>
                <w:b/>
                <w:bCs/>
                <w:spacing w:val="-6"/>
                <w:lang w:eastAsia="zh-CN"/>
              </w:rPr>
              <w:t>打磨除锈、刷防锈底漆、刷防锈面漆、高空作业</w:t>
            </w:r>
          </w:p>
        </w:tc>
      </w:tr>
      <w:tr w14:paraId="72238E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42" w:type="dxa"/>
            <w:tcBorders>
              <w:left w:val="single" w:color="000000" w:sz="6" w:space="0"/>
              <w:right w:val="single" w:color="000000" w:sz="8" w:space="0"/>
            </w:tcBorders>
            <w:noWrap w:val="0"/>
            <w:vAlign w:val="center"/>
          </w:tcPr>
          <w:p w14:paraId="35879FD5">
            <w:pPr>
              <w:pStyle w:val="4"/>
              <w:spacing w:before="31" w:line="222" w:lineRule="auto"/>
              <w:ind w:left="122"/>
              <w:jc w:val="center"/>
              <w:rPr>
                <w:rFonts w:hint="default"/>
                <w:b/>
                <w:bCs/>
                <w:spacing w:val="-6"/>
                <w:lang w:val="en-US" w:eastAsia="zh-CN"/>
              </w:rPr>
            </w:pPr>
            <w:r>
              <w:rPr>
                <w:rFonts w:hint="eastAsia"/>
                <w:b/>
                <w:bCs/>
                <w:spacing w:val="-6"/>
                <w:lang w:val="en-US" w:eastAsia="zh-CN"/>
              </w:rPr>
              <w:t>29</w:t>
            </w:r>
          </w:p>
        </w:tc>
        <w:tc>
          <w:tcPr>
            <w:tcW w:w="117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6D0C4862">
            <w:pPr>
              <w:pStyle w:val="4"/>
              <w:spacing w:before="32" w:line="220" w:lineRule="auto"/>
              <w:jc w:val="center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>钢架生锈</w:t>
            </w:r>
          </w:p>
        </w:tc>
        <w:tc>
          <w:tcPr>
            <w:tcW w:w="2891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center"/>
          </w:tcPr>
          <w:p w14:paraId="5EB1949E">
            <w:pPr>
              <w:pStyle w:val="4"/>
              <w:spacing w:before="31" w:line="222" w:lineRule="auto"/>
              <w:jc w:val="center"/>
              <w:rPr>
                <w:b/>
                <w:bCs/>
                <w:spacing w:val="-5"/>
              </w:rPr>
            </w:pPr>
            <w:r>
              <w:rPr>
                <w:rFonts w:hint="eastAsia"/>
                <w:b/>
                <w:bCs/>
                <w:spacing w:val="-5"/>
              </w:rPr>
              <w:t>智慧家园中心广场</w:t>
            </w:r>
          </w:p>
        </w:tc>
        <w:tc>
          <w:tcPr>
            <w:tcW w:w="2709" w:type="dxa"/>
            <w:tcBorders>
              <w:left w:val="single" w:color="000000" w:sz="8" w:space="0"/>
              <w:right w:val="single" w:color="000000" w:sz="8" w:space="0"/>
            </w:tcBorders>
            <w:noWrap w:val="0"/>
            <w:vAlign w:val="top"/>
          </w:tcPr>
          <w:p w14:paraId="547932C9">
            <w:pPr>
              <w:pStyle w:val="4"/>
              <w:spacing w:before="32" w:line="221" w:lineRule="auto"/>
              <w:ind w:lef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57960" cy="1287780"/>
                  <wp:effectExtent l="0" t="0" r="8890" b="7620"/>
                  <wp:docPr id="29" name="图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left w:val="single" w:color="000000" w:sz="8" w:space="0"/>
              <w:bottom w:val="single" w:color="000000" w:sz="6" w:space="0"/>
            </w:tcBorders>
            <w:noWrap w:val="0"/>
            <w:vAlign w:val="center"/>
          </w:tcPr>
          <w:p w14:paraId="2968DFD8">
            <w:pPr>
              <w:pStyle w:val="4"/>
              <w:spacing w:before="31" w:line="222" w:lineRule="auto"/>
              <w:jc w:val="center"/>
              <w:rPr>
                <w:b/>
                <w:bCs/>
                <w:spacing w:val="-6"/>
              </w:rPr>
            </w:pPr>
            <w:r>
              <w:rPr>
                <w:rFonts w:hint="eastAsia"/>
                <w:b/>
                <w:bCs/>
                <w:spacing w:val="-6"/>
                <w:lang w:eastAsia="zh-CN"/>
              </w:rPr>
              <w:t>打磨除锈、刷防锈底漆、刷防锈面漆、高空作业</w:t>
            </w:r>
          </w:p>
        </w:tc>
      </w:tr>
    </w:tbl>
    <w:p w14:paraId="50AF86FE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1E0792"/>
    <w:rsid w:val="0E0347A4"/>
    <w:rsid w:val="23445482"/>
    <w:rsid w:val="2CDF43F4"/>
    <w:rsid w:val="32036745"/>
    <w:rsid w:val="3DC54FBA"/>
    <w:rsid w:val="3E595961"/>
    <w:rsid w:val="46F645F8"/>
    <w:rsid w:val="553355B1"/>
    <w:rsid w:val="7384337B"/>
    <w:rsid w:val="74DE12C2"/>
    <w:rsid w:val="75CE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table" w:customStyle="1" w:styleId="5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760</Words>
  <Characters>899</Characters>
  <Lines>0</Lines>
  <Paragraphs>0</Paragraphs>
  <TotalTime>23</TotalTime>
  <ScaleCrop>false</ScaleCrop>
  <LinksUpToDate>false</LinksUpToDate>
  <CharactersWithSpaces>930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2025-01-07T02:53:00Z</dcterms:created>
  <dc:creator>Administrator</dc:creator>
  <cp:lastModifiedBy>张琦</cp:lastModifiedBy>
  <dcterms:modified xsi:type="dcterms:W3CDTF">2025-02-07T01:22:51Z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eyJoZGlkIjoiZjYxZTUyYjc1MzQwNWRmNjlmMWQyYmQ2NmM1M2U4MmMiLCJ1c2VySWQiOiIyNjEzMjU1OTEifQ==</vt:lpwstr>
  </property>
  <property fmtid="{D5CDD505-2E9C-101B-9397-08002B2CF9AE}" pid="4" name="ICV">
    <vt:lpwstr>8B6EB5A261914E3D8DAFC4431C8258C2_12</vt:lpwstr>
  </property>
</Properties>
</file>