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72B0">
      <w:pPr>
        <w:pStyle w:val="4"/>
        <w:spacing w:line="360" w:lineRule="auto"/>
        <w:jc w:val="center"/>
        <w:rPr>
          <w:rFonts w:ascii="仿宋_GB2312" w:hAnsi="宋体" w:eastAsia="仿宋_GB2312"/>
          <w:bCs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  <w:lang w:val="en-US" w:eastAsia="zh-CN"/>
        </w:rPr>
        <w:t>投标</w:t>
      </w:r>
      <w:r>
        <w:rPr>
          <w:rFonts w:hint="eastAsia" w:ascii="仿宋_GB2312" w:hAnsi="宋体" w:eastAsia="仿宋_GB2312"/>
          <w:sz w:val="44"/>
          <w:szCs w:val="44"/>
        </w:rPr>
        <w:t>承诺函</w:t>
      </w:r>
    </w:p>
    <w:p w14:paraId="09191FC7">
      <w:pPr>
        <w:pStyle w:val="4"/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</w:p>
    <w:p w14:paraId="294F2ED5">
      <w:pPr>
        <w:pStyle w:val="4"/>
        <w:spacing w:line="336" w:lineRule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致采购人</w:t>
      </w:r>
      <w:bookmarkStart w:id="1" w:name="_GoBack"/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：</w:t>
      </w:r>
      <w:bookmarkEnd w:id="1"/>
      <w:r>
        <w:rPr>
          <w:rFonts w:ascii="仿宋_GB2312" w:hAnsi="宋体" w:eastAsia="仿宋_GB2312"/>
          <w:sz w:val="32"/>
          <w:szCs w:val="32"/>
          <w:u w:val="single"/>
        </w:rPr>
        <w:t xml:space="preserve"> 深圳市龙岗区城市建设投资集团有限公司</w:t>
      </w:r>
    </w:p>
    <w:p w14:paraId="0088C495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为了确保</w:t>
      </w:r>
      <w:bookmarkStart w:id="0" w:name="OLE_LINK1"/>
      <w:r>
        <w:rPr>
          <w:rFonts w:hint="eastAsia" w:ascii="仿宋_GB2312" w:hAnsi="宋体" w:eastAsia="仿宋_GB2312"/>
          <w:b/>
          <w:sz w:val="32"/>
          <w:szCs w:val="32"/>
          <w:u w:val="single"/>
        </w:rPr>
        <w:t>深圳工业软件园</w:t>
      </w:r>
      <w:bookmarkEnd w:id="0"/>
      <w:r>
        <w:rPr>
          <w:rFonts w:hint="eastAsia" w:ascii="仿宋_GB2312" w:hAnsi="宋体" w:eastAsia="仿宋_GB2312"/>
          <w:b/>
          <w:sz w:val="32"/>
          <w:szCs w:val="32"/>
          <w:u w:val="single"/>
        </w:rPr>
        <w:t>建设项目专项审计</w:t>
      </w:r>
      <w:r>
        <w:rPr>
          <w:rFonts w:hint="eastAsia" w:ascii="仿宋_GB2312" w:hAnsi="宋体" w:eastAsia="仿宋_GB2312"/>
          <w:bCs/>
          <w:sz w:val="32"/>
          <w:szCs w:val="32"/>
        </w:rPr>
        <w:t>工作顺利进行，我方将严格执行法律法规，并完全接受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深圳工业软件园建设项目专项审计服务</w:t>
      </w:r>
      <w:r>
        <w:rPr>
          <w:rFonts w:hint="eastAsia" w:ascii="仿宋_GB2312" w:hAnsi="宋体" w:eastAsia="仿宋_GB2312"/>
          <w:bCs/>
          <w:sz w:val="32"/>
          <w:szCs w:val="32"/>
        </w:rPr>
        <w:t>采购公告的所有内容及要求，为此作出如下承诺：</w:t>
      </w:r>
    </w:p>
    <w:p w14:paraId="4F92E3C7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根</w:t>
      </w:r>
      <w:r>
        <w:rPr>
          <w:rFonts w:hint="eastAsia" w:ascii="仿宋_GB2312" w:hAnsi="宋体" w:eastAsia="仿宋_GB2312"/>
          <w:b/>
          <w:sz w:val="32"/>
          <w:szCs w:val="32"/>
        </w:rPr>
        <w:t>据企业自身情况，理性报价，不会以低于成本的报价竞标，并愿以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2"/>
          <w:szCs w:val="32"/>
        </w:rPr>
        <w:t>元，按照采购人要求承包本项目工作，并签署服务合同。否则，我方愿意承担任何风险。</w:t>
      </w:r>
    </w:p>
    <w:p w14:paraId="398DF0AB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本单位及拟派遣项目团队近三年（从公告截止之日起倒算）内无任何行贿犯罪记录。</w:t>
      </w:r>
    </w:p>
    <w:p w14:paraId="223CEF0B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0877F87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我方承诺履行项目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团队</w:t>
      </w:r>
      <w:r>
        <w:rPr>
          <w:rFonts w:hint="eastAsia" w:ascii="仿宋_GB2312" w:hAnsi="宋体" w:eastAsia="仿宋_GB2312"/>
          <w:bCs/>
          <w:sz w:val="32"/>
          <w:szCs w:val="32"/>
        </w:rPr>
        <w:t>配备义务，不擅自更换遴选时的项目团队，如不能继续履行职责确需更换的，所更换人员为我单位职工，其从业资格不低于遴选时承诺条件。</w:t>
      </w:r>
    </w:p>
    <w:p w14:paraId="66ADE589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如果违反本承诺书中任何条款，我方愿意接受：</w:t>
      </w:r>
    </w:p>
    <w:p w14:paraId="6E1155FD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1）视作我方单方面违约，并按照合同规定向贵方支付违约金或解除合同；</w:t>
      </w:r>
    </w:p>
    <w:p w14:paraId="16A56961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2）履约评价评定为合格及以下；</w:t>
      </w:r>
    </w:p>
    <w:p w14:paraId="564F9E3E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3）贵方今后可拒绝我方参与投标、报价；</w:t>
      </w:r>
    </w:p>
    <w:p w14:paraId="0347692C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4）相关主管部门的不良行为记录、行政处罚。</w:t>
      </w:r>
    </w:p>
    <w:p w14:paraId="43BF2CAD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4440010F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371C86C5">
      <w:pPr>
        <w:spacing w:line="60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承诺单位（盖章）：</w:t>
      </w:r>
    </w:p>
    <w:p w14:paraId="4A717F41">
      <w:pPr>
        <w:spacing w:line="600" w:lineRule="exact"/>
        <w:ind w:right="640" w:firstLine="640" w:firstLineChars="200"/>
        <w:jc w:val="both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法定代表人或授权委托人（签字或盖私章）：</w:t>
      </w:r>
    </w:p>
    <w:p w14:paraId="1C2946E1">
      <w:pPr>
        <w:spacing w:line="600" w:lineRule="exact"/>
        <w:ind w:firstLine="48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签署日期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 w14:paraId="44B05ABF">
      <w:pPr>
        <w:rPr>
          <w:rFonts w:ascii="仿宋_GB2312" w:eastAsia="仿宋_GB2312"/>
          <w:sz w:val="32"/>
          <w:szCs w:val="32"/>
        </w:rPr>
      </w:pPr>
    </w:p>
    <w:p w14:paraId="00E0FE28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ED41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4B75FC2B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B699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A1AE596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5CB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dlMWMzNDViNGQ2ZjM4Mzc5MTFiZjEwOWUyOTMifQ=="/>
    <w:docVar w:name="KSO_WPS_MARK_KEY" w:val="576cd82b-87ab-4c34-8068-1366cef0d970"/>
  </w:docVars>
  <w:rsids>
    <w:rsidRoot w:val="007244F9"/>
    <w:rsid w:val="003E358D"/>
    <w:rsid w:val="00461B52"/>
    <w:rsid w:val="004C62BA"/>
    <w:rsid w:val="005C3395"/>
    <w:rsid w:val="007244F9"/>
    <w:rsid w:val="0072749F"/>
    <w:rsid w:val="00F56EBF"/>
    <w:rsid w:val="12DF04D6"/>
    <w:rsid w:val="148B0C88"/>
    <w:rsid w:val="496A1487"/>
    <w:rsid w:val="50190124"/>
    <w:rsid w:val="50FF51C4"/>
    <w:rsid w:val="5BCD7EAB"/>
    <w:rsid w:val="662D1444"/>
    <w:rsid w:val="677B797B"/>
    <w:rsid w:val="752D213F"/>
    <w:rsid w:val="7F3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link w:val="1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541</Characters>
  <Lines>4</Lines>
  <Paragraphs>1</Paragraphs>
  <TotalTime>59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2021-10-28T08:36:00Z</dcterms:created>
  <dc:creator>杨君丽</dc:creator>
  <cp:lastModifiedBy>张琦</cp:lastModifiedBy>
  <cp:lastPrinted>2023-06-20T07:28:00Z</cp:lastPrinted>
  <dcterms:modified xsi:type="dcterms:W3CDTF">2025-01-02T02:03:12Z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DF9662004E99409DB4E935A5358E3DF4_13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