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B002F">
      <w:pPr>
        <w:spacing w:line="220" w:lineRule="atLeast"/>
        <w:rPr>
          <w:sz w:val="28"/>
        </w:rPr>
      </w:pPr>
    </w:p>
    <w:p w14:paraId="67A57C6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</w:pPr>
    </w:p>
    <w:p w14:paraId="6165D430">
      <w:pPr>
        <w:pStyle w:val="4"/>
        <w:widowControl/>
        <w:shd w:val="clear" w:color="auto" w:fill="FFFFFF"/>
        <w:spacing w:beforeAutospacing="0" w:afterAutospacing="0" w:line="30" w:lineRule="atLeast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</w:rPr>
        <w:t>承诺函</w:t>
      </w:r>
    </w:p>
    <w:p w14:paraId="758A033A">
      <w:pPr>
        <w:pStyle w:val="4"/>
        <w:widowControl/>
        <w:shd w:val="clear" w:color="auto" w:fill="FFFFFF"/>
        <w:spacing w:beforeAutospacing="0" w:afterAutospacing="0" w:line="30" w:lineRule="atLeast"/>
        <w:jc w:val="both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7DAEB2E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致：深圳市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华程交通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有限公司</w:t>
      </w:r>
    </w:p>
    <w:p w14:paraId="4DCEB33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我单位自愿参加贵司组织的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办公饮用水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供应商采购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活动，作为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响应人，我单位承诺如下：1.完全理解、同意并接受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文件的一切规定和要求。2.我单位对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响应文件所提供资料的真实性负责。如与事实不符或弄虚作假，我单位自愿承担一切责任。3.无论中选与否，因本次比选所发生的一切费用，由我单位自行承担。4.若中选，承诺本项目提供的产品质量为正规生产厂商生产，以生产厂家出厂包装标准为准，必须符合国家相关标准和企业标准并由贵司验收确认，发现假冒伪劣商品按合同约定承担相应的法律责任。贵司验收或履约考核不合格，视作我方单方面违约，我方自愿接受解除合同。5.若中选，本承诺函将成为合同不可分割的一部分，与合同具有同等的法律效力。 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 </w:t>
      </w:r>
    </w:p>
    <w:p w14:paraId="3845453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6AF2CCE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响应人：      （公章）       </w:t>
      </w:r>
    </w:p>
    <w:p w14:paraId="55BCF9D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</w:p>
    <w:p w14:paraId="7AF7592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法定代表人/负责人：（签章）     </w:t>
      </w:r>
    </w:p>
    <w:p w14:paraId="6797887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</w:p>
    <w:p w14:paraId="70F68B1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被授权人：      （签名）      </w:t>
      </w:r>
    </w:p>
    <w:p w14:paraId="062F6AA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</w:p>
    <w:p w14:paraId="1FF0CEF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</w:p>
    <w:p w14:paraId="748DC51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4800" w:firstLineChars="1500"/>
        <w:jc w:val="both"/>
        <w:textAlignment w:val="auto"/>
        <w:rPr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 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 日</w:t>
      </w:r>
    </w:p>
    <w:sectPr>
      <w:pgSz w:w="11906" w:h="16838"/>
      <w:pgMar w:top="1440" w:right="1474" w:bottom="896" w:left="1474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DE5ODQyMmI0MWFhZjVlZDE5MGMzMzQ1ODIxYjkzMGYifQ=="/>
  </w:docVars>
  <w:rsids>
    <w:rsidRoot w:val="00D31D50"/>
    <w:rsid w:val="0008119A"/>
    <w:rsid w:val="002A40F0"/>
    <w:rsid w:val="00323B43"/>
    <w:rsid w:val="003418D8"/>
    <w:rsid w:val="003667B4"/>
    <w:rsid w:val="003D37D8"/>
    <w:rsid w:val="00426133"/>
    <w:rsid w:val="004358AB"/>
    <w:rsid w:val="00471BFC"/>
    <w:rsid w:val="0050487F"/>
    <w:rsid w:val="005E07FB"/>
    <w:rsid w:val="00620D26"/>
    <w:rsid w:val="0069679B"/>
    <w:rsid w:val="007851F6"/>
    <w:rsid w:val="00811501"/>
    <w:rsid w:val="008B7726"/>
    <w:rsid w:val="00907E08"/>
    <w:rsid w:val="00961937"/>
    <w:rsid w:val="00967A6A"/>
    <w:rsid w:val="009A45B4"/>
    <w:rsid w:val="00A20AA6"/>
    <w:rsid w:val="00AC4A8E"/>
    <w:rsid w:val="00AE3FBB"/>
    <w:rsid w:val="00CC4661"/>
    <w:rsid w:val="00D31D50"/>
    <w:rsid w:val="0AB52DF3"/>
    <w:rsid w:val="0F042EE7"/>
    <w:rsid w:val="30D34201"/>
    <w:rsid w:val="5E906713"/>
    <w:rsid w:val="6D2E7D3D"/>
    <w:rsid w:val="7737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361</Words>
  <Characters>366</Characters>
  <Lines>3</Lines>
  <Paragraphs>1</Paragraphs>
  <TotalTime>1</TotalTime>
  <ScaleCrop>false</ScaleCrop>
  <LinksUpToDate>false</LinksUpToDate>
  <CharactersWithSpaces>411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做最好的自己</cp:lastModifiedBy>
  <dcterms:modified xsi:type="dcterms:W3CDTF">2024-11-07T08:55:15Z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4C63E9874E26450186D7D2B8DEA24D01</vt:lpwstr>
  </property>
</Properties>
</file>